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0B6" w:rsidRPr="00D219E3" w:rsidRDefault="005360B6" w:rsidP="005360B6">
      <w:pPr>
        <w:rPr>
          <w:rFonts w:ascii="Times New Roman" w:eastAsia="Times New Roman" w:hAnsi="Times New Roman" w:cs="Times New Roman"/>
          <w:b/>
          <w:i/>
          <w:sz w:val="26"/>
          <w:szCs w:val="26"/>
        </w:rPr>
      </w:pPr>
      <w:r w:rsidRPr="00D219E3">
        <w:rPr>
          <w:rFonts w:ascii="Times New Roman" w:eastAsia="Times New Roman" w:hAnsi="Times New Roman" w:cs="Times New Roman"/>
          <w:b/>
          <w:i/>
          <w:sz w:val="26"/>
          <w:szCs w:val="26"/>
        </w:rPr>
        <w:t xml:space="preserve">Câu 1: </w:t>
      </w:r>
    </w:p>
    <w:p w:rsidR="005360B6" w:rsidRPr="00D219E3" w:rsidRDefault="005360B6" w:rsidP="005360B6">
      <w:pPr>
        <w:rPr>
          <w:rFonts w:ascii="Times New Roman" w:eastAsia="Times New Roman" w:hAnsi="Times New Roman" w:cs="Times New Roman"/>
          <w:sz w:val="26"/>
          <w:szCs w:val="26"/>
        </w:rPr>
      </w:pPr>
      <w:r w:rsidRPr="00D219E3">
        <w:rPr>
          <w:rFonts w:ascii="Times New Roman" w:eastAsia="Times New Roman" w:hAnsi="Times New Roman" w:cs="Times New Roman"/>
          <w:sz w:val="26"/>
          <w:szCs w:val="26"/>
        </w:rPr>
        <w:t>Xác định</w:t>
      </w:r>
      <w:r w:rsidRPr="00D219E3">
        <w:rPr>
          <w:rFonts w:ascii="Times New Roman" w:hAnsi="Times New Roman" w:cs="Times New Roman"/>
          <w:sz w:val="26"/>
          <w:szCs w:val="26"/>
        </w:rPr>
        <w:t xml:space="preserve"> số</w:t>
      </w:r>
      <w:r w:rsidRPr="00D219E3">
        <w:rPr>
          <w:rFonts w:ascii="Times New Roman" w:eastAsia="Times New Roman" w:hAnsi="Times New Roman" w:cs="Times New Roman"/>
          <w:sz w:val="26"/>
          <w:szCs w:val="26"/>
        </w:rPr>
        <w:t xml:space="preserve"> thuế xuất khẩu, nhập khẩu của công ty Z biết trong kỳ kinh doanh có các nghiệp vụ phát sinh như sau:</w:t>
      </w:r>
    </w:p>
    <w:p w:rsidR="005360B6" w:rsidRPr="00D219E3" w:rsidRDefault="005360B6" w:rsidP="005360B6">
      <w:pPr>
        <w:rPr>
          <w:rFonts w:ascii="Times New Roman" w:eastAsia="Times New Roman" w:hAnsi="Times New Roman" w:cs="Times New Roman"/>
          <w:sz w:val="26"/>
          <w:szCs w:val="26"/>
        </w:rPr>
      </w:pPr>
      <w:r w:rsidRPr="00D219E3">
        <w:rPr>
          <w:rFonts w:ascii="Times New Roman" w:eastAsia="Times New Roman" w:hAnsi="Times New Roman" w:cs="Times New Roman"/>
          <w:sz w:val="26"/>
          <w:szCs w:val="26"/>
        </w:rPr>
        <w:t xml:space="preserve">1. Nhập khẩu 12.000 sản phẩm N </w:t>
      </w:r>
      <w:proofErr w:type="gramStart"/>
      <w:r w:rsidRPr="00D219E3">
        <w:rPr>
          <w:rFonts w:ascii="Times New Roman" w:eastAsia="Times New Roman" w:hAnsi="Times New Roman" w:cs="Times New Roman"/>
          <w:sz w:val="26"/>
          <w:szCs w:val="26"/>
        </w:rPr>
        <w:t>theo</w:t>
      </w:r>
      <w:proofErr w:type="gramEnd"/>
      <w:r w:rsidRPr="00D219E3">
        <w:rPr>
          <w:rFonts w:ascii="Times New Roman" w:eastAsia="Times New Roman" w:hAnsi="Times New Roman" w:cs="Times New Roman"/>
          <w:sz w:val="26"/>
          <w:szCs w:val="26"/>
        </w:rPr>
        <w:t xml:space="preserve"> giá CIF qui ra đồng Việt </w:t>
      </w:r>
      <w:smartTag w:uri="urn:schemas-microsoft-com:office:smarttags" w:element="place">
        <w:smartTag w:uri="urn:schemas-microsoft-com:office:smarttags" w:element="country-region">
          <w:r w:rsidRPr="00D219E3">
            <w:rPr>
              <w:rFonts w:ascii="Times New Roman" w:eastAsia="Times New Roman" w:hAnsi="Times New Roman" w:cs="Times New Roman"/>
              <w:sz w:val="26"/>
              <w:szCs w:val="26"/>
            </w:rPr>
            <w:t>Nam</w:t>
          </w:r>
        </w:smartTag>
      </w:smartTag>
      <w:r w:rsidRPr="00D219E3">
        <w:rPr>
          <w:rFonts w:ascii="Times New Roman" w:eastAsia="Times New Roman" w:hAnsi="Times New Roman" w:cs="Times New Roman"/>
          <w:sz w:val="26"/>
          <w:szCs w:val="26"/>
        </w:rPr>
        <w:t xml:space="preserve"> là 50.000đ/sp. Theo biên bản giám định của các cơ quan chức năng có 2.000 sản phẩm bị hỏng hoàn toàn do thiên tai trong quá trình vận chuyển.</w:t>
      </w:r>
    </w:p>
    <w:p w:rsidR="005360B6" w:rsidRPr="00D219E3" w:rsidRDefault="005360B6" w:rsidP="005360B6">
      <w:pPr>
        <w:rPr>
          <w:rFonts w:ascii="Times New Roman" w:eastAsia="Times New Roman" w:hAnsi="Times New Roman" w:cs="Times New Roman"/>
          <w:sz w:val="26"/>
          <w:szCs w:val="26"/>
        </w:rPr>
      </w:pPr>
      <w:r w:rsidRPr="00D219E3">
        <w:rPr>
          <w:rFonts w:ascii="Times New Roman" w:eastAsia="Times New Roman" w:hAnsi="Times New Roman" w:cs="Times New Roman"/>
          <w:sz w:val="26"/>
          <w:szCs w:val="26"/>
        </w:rPr>
        <w:t xml:space="preserve">2. Nhập khẩu 3.000 sản phẩm M </w:t>
      </w:r>
      <w:proofErr w:type="gramStart"/>
      <w:r w:rsidRPr="00D219E3">
        <w:rPr>
          <w:rFonts w:ascii="Times New Roman" w:eastAsia="Times New Roman" w:hAnsi="Times New Roman" w:cs="Times New Roman"/>
          <w:sz w:val="26"/>
          <w:szCs w:val="26"/>
        </w:rPr>
        <w:t>theo</w:t>
      </w:r>
      <w:proofErr w:type="gramEnd"/>
      <w:r w:rsidRPr="00D219E3">
        <w:rPr>
          <w:rFonts w:ascii="Times New Roman" w:eastAsia="Times New Roman" w:hAnsi="Times New Roman" w:cs="Times New Roman"/>
          <w:sz w:val="26"/>
          <w:szCs w:val="26"/>
        </w:rPr>
        <w:t xml:space="preserve"> giá CIF là 3 USD/sp. Qua kiểm tra hải quan xác định thiếu 300 sản phẩm. Tỷ giá tính thuế là 16.200đ/USD</w:t>
      </w:r>
    </w:p>
    <w:p w:rsidR="005360B6" w:rsidRPr="00D219E3" w:rsidRDefault="005360B6" w:rsidP="005360B6">
      <w:pPr>
        <w:rPr>
          <w:rFonts w:ascii="Times New Roman" w:eastAsia="Times New Roman" w:hAnsi="Times New Roman" w:cs="Times New Roman"/>
          <w:sz w:val="26"/>
          <w:szCs w:val="26"/>
        </w:rPr>
      </w:pPr>
      <w:r w:rsidRPr="00D219E3">
        <w:rPr>
          <w:rFonts w:ascii="Times New Roman" w:eastAsia="Times New Roman" w:hAnsi="Times New Roman" w:cs="Times New Roman"/>
          <w:sz w:val="26"/>
          <w:szCs w:val="26"/>
        </w:rPr>
        <w:t>3. Xuất khẩu 200 tấn sản phẩm P, giá xuất bán tại kho là 4.000.000đ/tấn, chi phí vận chuyển từ kho đến cảng là 200.000đ/tấn.</w:t>
      </w:r>
    </w:p>
    <w:p w:rsidR="005360B6" w:rsidRPr="00D219E3" w:rsidRDefault="005360B6" w:rsidP="005360B6">
      <w:pPr>
        <w:rPr>
          <w:rFonts w:ascii="Times New Roman" w:eastAsia="Times New Roman" w:hAnsi="Times New Roman" w:cs="Times New Roman"/>
          <w:sz w:val="26"/>
          <w:szCs w:val="26"/>
        </w:rPr>
      </w:pPr>
      <w:r w:rsidRPr="00D219E3">
        <w:rPr>
          <w:rFonts w:ascii="Times New Roman" w:eastAsia="Times New Roman" w:hAnsi="Times New Roman" w:cs="Times New Roman"/>
          <w:sz w:val="26"/>
          <w:szCs w:val="26"/>
        </w:rPr>
        <w:t>Biết rằng:</w:t>
      </w:r>
    </w:p>
    <w:p w:rsidR="005360B6" w:rsidRPr="00D219E3" w:rsidRDefault="005360B6" w:rsidP="005360B6">
      <w:pPr>
        <w:rPr>
          <w:rFonts w:ascii="Times New Roman" w:eastAsia="Times New Roman" w:hAnsi="Times New Roman" w:cs="Times New Roman"/>
          <w:sz w:val="26"/>
          <w:szCs w:val="26"/>
        </w:rPr>
      </w:pPr>
      <w:r w:rsidRPr="00D219E3">
        <w:rPr>
          <w:rFonts w:ascii="Times New Roman" w:eastAsia="Times New Roman" w:hAnsi="Times New Roman" w:cs="Times New Roman"/>
          <w:sz w:val="26"/>
          <w:szCs w:val="26"/>
        </w:rPr>
        <w:t>- Thuế nhập khẩu sản phẩm N là 10%, sản phẩm M là 15%</w:t>
      </w:r>
    </w:p>
    <w:p w:rsidR="005360B6" w:rsidRPr="00D219E3" w:rsidRDefault="005360B6" w:rsidP="005360B6">
      <w:pPr>
        <w:rPr>
          <w:rFonts w:ascii="Times New Roman" w:eastAsia="Times New Roman" w:hAnsi="Times New Roman" w:cs="Times New Roman"/>
          <w:sz w:val="26"/>
          <w:szCs w:val="26"/>
        </w:rPr>
      </w:pPr>
      <w:r w:rsidRPr="00D219E3">
        <w:rPr>
          <w:rFonts w:ascii="Times New Roman" w:eastAsia="Times New Roman" w:hAnsi="Times New Roman" w:cs="Times New Roman"/>
          <w:sz w:val="26"/>
          <w:szCs w:val="26"/>
        </w:rPr>
        <w:t>- Thuế xuất khẩu sản phẩm P là 2%</w:t>
      </w:r>
    </w:p>
    <w:p w:rsidR="005360B6" w:rsidRPr="00D219E3" w:rsidRDefault="005360B6" w:rsidP="005360B6">
      <w:pPr>
        <w:rPr>
          <w:rFonts w:ascii="Times New Roman" w:hAnsi="Times New Roman" w:cs="Times New Roman"/>
          <w:sz w:val="26"/>
          <w:szCs w:val="26"/>
        </w:rPr>
      </w:pPr>
      <w:r w:rsidRPr="00D219E3">
        <w:rPr>
          <w:rFonts w:ascii="Times New Roman" w:eastAsia="Times New Roman" w:hAnsi="Times New Roman" w:cs="Times New Roman"/>
          <w:sz w:val="26"/>
          <w:szCs w:val="26"/>
        </w:rPr>
        <w:t>- Trị giá tính thuế nhập khẩu được xác định là giá CIF</w:t>
      </w:r>
    </w:p>
    <w:p w:rsidR="005360B6" w:rsidRPr="00D219E3" w:rsidRDefault="005360B6" w:rsidP="005360B6">
      <w:pPr>
        <w:spacing w:before="120"/>
        <w:rPr>
          <w:rFonts w:ascii="Times New Roman" w:eastAsia="Times New Roman" w:hAnsi="Times New Roman" w:cs="Times New Roman"/>
          <w:b/>
          <w:sz w:val="26"/>
          <w:szCs w:val="26"/>
        </w:rPr>
      </w:pPr>
      <w:r w:rsidRPr="00D219E3">
        <w:rPr>
          <w:rFonts w:ascii="Times New Roman" w:hAnsi="Times New Roman" w:cs="Times New Roman"/>
          <w:b/>
          <w:sz w:val="26"/>
          <w:szCs w:val="26"/>
        </w:rPr>
        <w:t>ĐÁP ÁN</w:t>
      </w:r>
    </w:p>
    <w:p w:rsidR="005360B6" w:rsidRPr="00D219E3" w:rsidRDefault="005360B6" w:rsidP="005360B6">
      <w:pPr>
        <w:spacing w:before="120"/>
        <w:rPr>
          <w:rFonts w:ascii="Times New Roman" w:eastAsia="Times New Roman" w:hAnsi="Times New Roman" w:cs="Times New Roman"/>
          <w:sz w:val="26"/>
          <w:szCs w:val="26"/>
        </w:rPr>
      </w:pPr>
      <w:r w:rsidRPr="00D219E3">
        <w:rPr>
          <w:rFonts w:ascii="Times New Roman" w:eastAsia="Times New Roman" w:hAnsi="Times New Roman" w:cs="Times New Roman"/>
          <w:sz w:val="26"/>
          <w:szCs w:val="26"/>
        </w:rPr>
        <w:t>- Nhập khẩu 12.000 sản phẩm N</w:t>
      </w:r>
    </w:p>
    <w:p w:rsidR="005360B6" w:rsidRPr="00D219E3" w:rsidRDefault="005360B6" w:rsidP="005360B6">
      <w:pPr>
        <w:spacing w:before="120"/>
        <w:rPr>
          <w:rFonts w:ascii="Times New Roman" w:eastAsia="Times New Roman" w:hAnsi="Times New Roman" w:cs="Times New Roman"/>
          <w:sz w:val="26"/>
          <w:szCs w:val="26"/>
        </w:rPr>
      </w:pPr>
      <w:r w:rsidRPr="00D219E3">
        <w:rPr>
          <w:rFonts w:ascii="Times New Roman" w:eastAsia="Times New Roman" w:hAnsi="Times New Roman" w:cs="Times New Roman"/>
          <w:sz w:val="26"/>
          <w:szCs w:val="26"/>
        </w:rPr>
        <w:t>Thuế nhập khẩu = (12.000 – 2.</w:t>
      </w:r>
      <w:r w:rsidRPr="00D219E3">
        <w:rPr>
          <w:rFonts w:ascii="Times New Roman" w:hAnsi="Times New Roman" w:cs="Times New Roman"/>
          <w:sz w:val="26"/>
          <w:szCs w:val="26"/>
        </w:rPr>
        <w:t>000) x 50.000 x10% = 50 trđ (0</w:t>
      </w:r>
      <w:proofErr w:type="gramStart"/>
      <w:r w:rsidRPr="00D219E3">
        <w:rPr>
          <w:rFonts w:ascii="Times New Roman" w:hAnsi="Times New Roman" w:cs="Times New Roman"/>
          <w:sz w:val="26"/>
          <w:szCs w:val="26"/>
        </w:rPr>
        <w:t>,</w:t>
      </w:r>
      <w:r w:rsidRPr="00D219E3">
        <w:rPr>
          <w:rFonts w:ascii="Times New Roman" w:eastAsia="Times New Roman" w:hAnsi="Times New Roman" w:cs="Times New Roman"/>
          <w:sz w:val="26"/>
          <w:szCs w:val="26"/>
        </w:rPr>
        <w:t>5</w:t>
      </w:r>
      <w:proofErr w:type="gramEnd"/>
      <w:r w:rsidRPr="00D219E3">
        <w:rPr>
          <w:rFonts w:ascii="Times New Roman" w:eastAsia="Times New Roman" w:hAnsi="Times New Roman" w:cs="Times New Roman"/>
          <w:sz w:val="26"/>
          <w:szCs w:val="26"/>
        </w:rPr>
        <w:t xml:space="preserve"> điểm)</w:t>
      </w:r>
    </w:p>
    <w:p w:rsidR="005360B6" w:rsidRPr="00D219E3" w:rsidRDefault="005360B6" w:rsidP="005360B6">
      <w:pPr>
        <w:spacing w:before="120"/>
        <w:rPr>
          <w:rFonts w:ascii="Times New Roman" w:eastAsia="Times New Roman" w:hAnsi="Times New Roman" w:cs="Times New Roman"/>
          <w:sz w:val="26"/>
          <w:szCs w:val="26"/>
        </w:rPr>
      </w:pPr>
      <w:r w:rsidRPr="00D219E3">
        <w:rPr>
          <w:rFonts w:ascii="Times New Roman" w:eastAsia="Times New Roman" w:hAnsi="Times New Roman" w:cs="Times New Roman"/>
          <w:sz w:val="26"/>
          <w:szCs w:val="26"/>
        </w:rPr>
        <w:t>- Nhập khẩu 3.000 sản phẩm M</w:t>
      </w:r>
    </w:p>
    <w:p w:rsidR="005360B6" w:rsidRPr="00D219E3" w:rsidRDefault="005360B6" w:rsidP="005360B6">
      <w:pPr>
        <w:spacing w:before="120"/>
        <w:rPr>
          <w:rFonts w:ascii="Times New Roman" w:eastAsia="Times New Roman" w:hAnsi="Times New Roman" w:cs="Times New Roman"/>
          <w:sz w:val="26"/>
          <w:szCs w:val="26"/>
        </w:rPr>
      </w:pPr>
      <w:r w:rsidRPr="00D219E3">
        <w:rPr>
          <w:rFonts w:ascii="Times New Roman" w:eastAsia="Times New Roman" w:hAnsi="Times New Roman" w:cs="Times New Roman"/>
          <w:sz w:val="26"/>
          <w:szCs w:val="26"/>
        </w:rPr>
        <w:t>Thuế nhập khẩu = (3.000 – 300) x</w:t>
      </w:r>
      <w:r w:rsidRPr="00D219E3">
        <w:rPr>
          <w:rFonts w:ascii="Times New Roman" w:hAnsi="Times New Roman" w:cs="Times New Roman"/>
          <w:sz w:val="26"/>
          <w:szCs w:val="26"/>
        </w:rPr>
        <w:t xml:space="preserve"> 3 x16.200 x15% = 19,683trđ (0</w:t>
      </w:r>
      <w:proofErr w:type="gramStart"/>
      <w:r w:rsidRPr="00D219E3">
        <w:rPr>
          <w:rFonts w:ascii="Times New Roman" w:hAnsi="Times New Roman" w:cs="Times New Roman"/>
          <w:sz w:val="26"/>
          <w:szCs w:val="26"/>
        </w:rPr>
        <w:t>,</w:t>
      </w:r>
      <w:r w:rsidRPr="00D219E3">
        <w:rPr>
          <w:rFonts w:ascii="Times New Roman" w:eastAsia="Times New Roman" w:hAnsi="Times New Roman" w:cs="Times New Roman"/>
          <w:sz w:val="26"/>
          <w:szCs w:val="26"/>
        </w:rPr>
        <w:t>5</w:t>
      </w:r>
      <w:proofErr w:type="gramEnd"/>
      <w:r w:rsidRPr="00D219E3">
        <w:rPr>
          <w:rFonts w:ascii="Times New Roman" w:eastAsia="Times New Roman" w:hAnsi="Times New Roman" w:cs="Times New Roman"/>
          <w:sz w:val="26"/>
          <w:szCs w:val="26"/>
        </w:rPr>
        <w:t xml:space="preserve"> điểm)</w:t>
      </w:r>
    </w:p>
    <w:p w:rsidR="005360B6" w:rsidRPr="00D219E3" w:rsidRDefault="005360B6" w:rsidP="005360B6">
      <w:pPr>
        <w:spacing w:before="120"/>
        <w:rPr>
          <w:rFonts w:ascii="Times New Roman" w:eastAsia="Times New Roman" w:hAnsi="Times New Roman" w:cs="Times New Roman"/>
          <w:sz w:val="26"/>
          <w:szCs w:val="26"/>
        </w:rPr>
      </w:pPr>
      <w:r w:rsidRPr="00D219E3">
        <w:rPr>
          <w:rFonts w:ascii="Times New Roman" w:eastAsia="Times New Roman" w:hAnsi="Times New Roman" w:cs="Times New Roman"/>
          <w:sz w:val="26"/>
          <w:szCs w:val="26"/>
        </w:rPr>
        <w:t>- Xuất khẩu 20 tấn sản phẩm P</w:t>
      </w:r>
    </w:p>
    <w:p w:rsidR="005360B6" w:rsidRPr="00D219E3" w:rsidRDefault="005360B6" w:rsidP="005360B6">
      <w:pPr>
        <w:spacing w:before="120"/>
        <w:rPr>
          <w:rFonts w:ascii="Times New Roman" w:eastAsia="Times New Roman" w:hAnsi="Times New Roman" w:cs="Times New Roman"/>
          <w:sz w:val="26"/>
          <w:szCs w:val="26"/>
        </w:rPr>
      </w:pPr>
      <w:r w:rsidRPr="00D219E3">
        <w:rPr>
          <w:rFonts w:ascii="Times New Roman" w:eastAsia="Times New Roman" w:hAnsi="Times New Roman" w:cs="Times New Roman"/>
          <w:sz w:val="26"/>
          <w:szCs w:val="26"/>
        </w:rPr>
        <w:t>Thuế xuất khẩu = 200 x (4.000.000 + 200.000) x2% =16</w:t>
      </w:r>
      <w:proofErr w:type="gramStart"/>
      <w:r w:rsidRPr="00D219E3">
        <w:rPr>
          <w:rFonts w:ascii="Times New Roman" w:eastAsia="Times New Roman" w:hAnsi="Times New Roman" w:cs="Times New Roman"/>
          <w:sz w:val="26"/>
          <w:szCs w:val="26"/>
        </w:rPr>
        <w:t>,8</w:t>
      </w:r>
      <w:proofErr w:type="gramEnd"/>
      <w:r w:rsidRPr="00D219E3">
        <w:rPr>
          <w:rFonts w:ascii="Times New Roman" w:eastAsia="Times New Roman" w:hAnsi="Times New Roman" w:cs="Times New Roman"/>
          <w:sz w:val="26"/>
          <w:szCs w:val="26"/>
        </w:rPr>
        <w:t xml:space="preserve"> trđ (0,5 điểm) </w:t>
      </w:r>
    </w:p>
    <w:p w:rsidR="005360B6" w:rsidRPr="00D219E3" w:rsidRDefault="005360B6" w:rsidP="005360B6">
      <w:pPr>
        <w:spacing w:before="120"/>
        <w:rPr>
          <w:rFonts w:ascii="Times New Roman" w:eastAsia="Times New Roman" w:hAnsi="Times New Roman" w:cs="Times New Roman"/>
          <w:sz w:val="26"/>
          <w:szCs w:val="26"/>
        </w:rPr>
      </w:pPr>
      <w:r w:rsidRPr="00D219E3">
        <w:rPr>
          <w:rFonts w:ascii="Times New Roman" w:eastAsia="Times New Roman" w:hAnsi="Times New Roman" w:cs="Times New Roman"/>
          <w:sz w:val="26"/>
          <w:szCs w:val="26"/>
        </w:rPr>
        <w:t>Vậy công ty Z phải nộp:</w:t>
      </w:r>
    </w:p>
    <w:p w:rsidR="005360B6" w:rsidRPr="00D219E3" w:rsidRDefault="005360B6" w:rsidP="005360B6">
      <w:pPr>
        <w:spacing w:before="120"/>
        <w:rPr>
          <w:rFonts w:ascii="Times New Roman" w:eastAsia="Times New Roman" w:hAnsi="Times New Roman" w:cs="Times New Roman"/>
          <w:sz w:val="26"/>
          <w:szCs w:val="26"/>
        </w:rPr>
      </w:pPr>
      <w:r w:rsidRPr="00D219E3">
        <w:rPr>
          <w:rFonts w:ascii="Times New Roman" w:eastAsia="Times New Roman" w:hAnsi="Times New Roman" w:cs="Times New Roman"/>
          <w:sz w:val="26"/>
          <w:szCs w:val="26"/>
        </w:rPr>
        <w:t>+ Thuế nhập khẩu = 50 + 19,683 = 69.683 trđ (0</w:t>
      </w:r>
      <w:proofErr w:type="gramStart"/>
      <w:r w:rsidRPr="00D219E3">
        <w:rPr>
          <w:rFonts w:ascii="Times New Roman" w:eastAsia="Times New Roman" w:hAnsi="Times New Roman" w:cs="Times New Roman"/>
          <w:sz w:val="26"/>
          <w:szCs w:val="26"/>
        </w:rPr>
        <w:t>,</w:t>
      </w:r>
      <w:r w:rsidRPr="00D219E3">
        <w:rPr>
          <w:rFonts w:ascii="Times New Roman" w:hAnsi="Times New Roman" w:cs="Times New Roman"/>
          <w:sz w:val="26"/>
          <w:szCs w:val="26"/>
        </w:rPr>
        <w:t>2</w:t>
      </w:r>
      <w:r w:rsidRPr="00D219E3">
        <w:rPr>
          <w:rFonts w:ascii="Times New Roman" w:eastAsia="Times New Roman" w:hAnsi="Times New Roman" w:cs="Times New Roman"/>
          <w:sz w:val="26"/>
          <w:szCs w:val="26"/>
        </w:rPr>
        <w:t>5</w:t>
      </w:r>
      <w:proofErr w:type="gramEnd"/>
      <w:r w:rsidRPr="00D219E3">
        <w:rPr>
          <w:rFonts w:ascii="Times New Roman" w:eastAsia="Times New Roman" w:hAnsi="Times New Roman" w:cs="Times New Roman"/>
          <w:sz w:val="26"/>
          <w:szCs w:val="26"/>
        </w:rPr>
        <w:t xml:space="preserve"> điểm)</w:t>
      </w:r>
    </w:p>
    <w:p w:rsidR="005360B6" w:rsidRPr="00D219E3" w:rsidRDefault="005360B6" w:rsidP="005360B6">
      <w:pPr>
        <w:spacing w:before="120"/>
        <w:rPr>
          <w:rFonts w:ascii="Times New Roman" w:hAnsi="Times New Roman" w:cs="Times New Roman"/>
          <w:sz w:val="26"/>
          <w:szCs w:val="26"/>
        </w:rPr>
      </w:pPr>
      <w:r w:rsidRPr="00D219E3">
        <w:rPr>
          <w:rFonts w:ascii="Times New Roman" w:eastAsia="Times New Roman" w:hAnsi="Times New Roman" w:cs="Times New Roman"/>
          <w:sz w:val="26"/>
          <w:szCs w:val="26"/>
        </w:rPr>
        <w:t>+ Thuế xuất khẩu = 16</w:t>
      </w:r>
      <w:proofErr w:type="gramStart"/>
      <w:r w:rsidRPr="00D219E3">
        <w:rPr>
          <w:rFonts w:ascii="Times New Roman" w:eastAsia="Times New Roman" w:hAnsi="Times New Roman" w:cs="Times New Roman"/>
          <w:sz w:val="26"/>
          <w:szCs w:val="26"/>
        </w:rPr>
        <w:t>,8</w:t>
      </w:r>
      <w:proofErr w:type="gramEnd"/>
      <w:r w:rsidRPr="00D219E3">
        <w:rPr>
          <w:rFonts w:ascii="Times New Roman" w:eastAsia="Times New Roman" w:hAnsi="Times New Roman" w:cs="Times New Roman"/>
          <w:sz w:val="26"/>
          <w:szCs w:val="26"/>
        </w:rPr>
        <w:t xml:space="preserve"> trđ (0,25 điểm)</w:t>
      </w:r>
    </w:p>
    <w:p w:rsidR="005360B6" w:rsidRPr="00D219E3" w:rsidRDefault="005360B6" w:rsidP="005360B6">
      <w:pPr>
        <w:spacing w:before="120"/>
        <w:rPr>
          <w:rFonts w:ascii="Times New Roman" w:hAnsi="Times New Roman" w:cs="Times New Roman"/>
          <w:sz w:val="26"/>
          <w:szCs w:val="26"/>
        </w:rPr>
      </w:pPr>
    </w:p>
    <w:p w:rsidR="005360B6" w:rsidRPr="00D219E3" w:rsidRDefault="005360B6" w:rsidP="005360B6">
      <w:pPr>
        <w:jc w:val="center"/>
        <w:rPr>
          <w:rFonts w:ascii="Times New Roman" w:eastAsia="Times New Roman" w:hAnsi="Times New Roman" w:cs="Times New Roman"/>
          <w:sz w:val="26"/>
          <w:szCs w:val="26"/>
        </w:rPr>
      </w:pPr>
    </w:p>
    <w:p w:rsidR="005360B6" w:rsidRPr="00D219E3" w:rsidRDefault="005360B6" w:rsidP="006C10AC">
      <w:pPr>
        <w:spacing w:line="312" w:lineRule="auto"/>
        <w:jc w:val="both"/>
        <w:rPr>
          <w:rFonts w:ascii="Times New Roman" w:hAnsi="Times New Roman" w:cs="Times New Roman"/>
          <w:sz w:val="26"/>
          <w:szCs w:val="26"/>
        </w:rPr>
      </w:pPr>
      <w:r w:rsidRPr="00D219E3">
        <w:rPr>
          <w:rFonts w:ascii="Times New Roman" w:eastAsia="Times New Roman" w:hAnsi="Times New Roman" w:cs="Times New Roman"/>
          <w:b/>
          <w:i/>
          <w:sz w:val="26"/>
          <w:szCs w:val="26"/>
        </w:rPr>
        <w:lastRenderedPageBreak/>
        <w:t xml:space="preserve">Câu </w:t>
      </w:r>
      <w:r w:rsidRPr="00D219E3">
        <w:rPr>
          <w:rFonts w:ascii="Times New Roman" w:hAnsi="Times New Roman" w:cs="Times New Roman"/>
          <w:b/>
          <w:i/>
          <w:sz w:val="26"/>
          <w:szCs w:val="26"/>
        </w:rPr>
        <w:t>2</w:t>
      </w:r>
      <w:r w:rsidRPr="00D219E3">
        <w:rPr>
          <w:rFonts w:ascii="Times New Roman" w:eastAsia="Times New Roman" w:hAnsi="Times New Roman" w:cs="Times New Roman"/>
          <w:b/>
          <w:i/>
          <w:sz w:val="26"/>
          <w:szCs w:val="26"/>
        </w:rPr>
        <w:t xml:space="preserve">: </w:t>
      </w:r>
      <w:r w:rsidRPr="00D219E3">
        <w:rPr>
          <w:rFonts w:ascii="Times New Roman" w:eastAsia="Times New Roman" w:hAnsi="Times New Roman" w:cs="Times New Roman"/>
          <w:sz w:val="26"/>
          <w:szCs w:val="26"/>
        </w:rPr>
        <w:t xml:space="preserve"> Giá tính thuế giá trị gia tăng (GTGT) đối với hàng nhập khẩu được xác định như thế nào? </w:t>
      </w:r>
      <w:proofErr w:type="gramStart"/>
      <w:r w:rsidRPr="00D219E3">
        <w:rPr>
          <w:rFonts w:ascii="Times New Roman" w:eastAsia="Times New Roman" w:hAnsi="Times New Roman" w:cs="Times New Roman"/>
          <w:sz w:val="26"/>
          <w:szCs w:val="26"/>
        </w:rPr>
        <w:t>Trình bày khái niệm của thuế tiêu thụ đặ</w:t>
      </w:r>
      <w:r w:rsidR="006C10AC">
        <w:rPr>
          <w:rFonts w:ascii="Times New Roman" w:eastAsia="Times New Roman" w:hAnsi="Times New Roman" w:cs="Times New Roman"/>
          <w:sz w:val="26"/>
          <w:szCs w:val="26"/>
        </w:rPr>
        <w:t xml:space="preserve">c biệt (TTĐB), so sánh </w:t>
      </w:r>
      <w:r w:rsidRPr="00D219E3">
        <w:rPr>
          <w:rFonts w:ascii="Times New Roman" w:eastAsia="Times New Roman" w:hAnsi="Times New Roman" w:cs="Times New Roman"/>
          <w:sz w:val="26"/>
          <w:szCs w:val="26"/>
        </w:rPr>
        <w:t>thuế TTĐB với thuế GTGT</w:t>
      </w:r>
      <w:r w:rsidR="006C10AC">
        <w:rPr>
          <w:rFonts w:ascii="Times New Roman" w:eastAsia="Times New Roman" w:hAnsi="Times New Roman" w:cs="Times New Roman"/>
          <w:sz w:val="26"/>
          <w:szCs w:val="26"/>
        </w:rPr>
        <w:t>?</w:t>
      </w:r>
      <w:proofErr w:type="gramEnd"/>
    </w:p>
    <w:p w:rsidR="005360B6" w:rsidRPr="00D219E3" w:rsidRDefault="005360B6" w:rsidP="005360B6">
      <w:pPr>
        <w:spacing w:before="120"/>
        <w:rPr>
          <w:rFonts w:ascii="Times New Roman" w:hAnsi="Times New Roman" w:cs="Times New Roman"/>
          <w:sz w:val="26"/>
          <w:szCs w:val="26"/>
        </w:rPr>
      </w:pPr>
      <w:r w:rsidRPr="00D219E3">
        <w:rPr>
          <w:rFonts w:ascii="Times New Roman" w:hAnsi="Times New Roman" w:cs="Times New Roman"/>
          <w:sz w:val="26"/>
          <w:szCs w:val="26"/>
        </w:rPr>
        <w:t>ĐÁP ÁN</w:t>
      </w:r>
    </w:p>
    <w:p w:rsidR="005360B6" w:rsidRPr="00D219E3" w:rsidRDefault="005360B6" w:rsidP="005360B6">
      <w:pPr>
        <w:spacing w:line="360" w:lineRule="auto"/>
        <w:jc w:val="both"/>
        <w:rPr>
          <w:rFonts w:ascii="Times New Roman" w:eastAsia="Times New Roman" w:hAnsi="Times New Roman" w:cs="Times New Roman"/>
          <w:sz w:val="26"/>
          <w:szCs w:val="26"/>
        </w:rPr>
      </w:pPr>
      <w:proofErr w:type="gramStart"/>
      <w:r w:rsidRPr="00D219E3">
        <w:rPr>
          <w:rFonts w:ascii="Times New Roman" w:eastAsia="Times New Roman" w:hAnsi="Times New Roman" w:cs="Times New Roman"/>
          <w:sz w:val="26"/>
          <w:szCs w:val="26"/>
        </w:rPr>
        <w:t>1.Giá</w:t>
      </w:r>
      <w:proofErr w:type="gramEnd"/>
      <w:r w:rsidRPr="00D219E3">
        <w:rPr>
          <w:rFonts w:ascii="Times New Roman" w:eastAsia="Times New Roman" w:hAnsi="Times New Roman" w:cs="Times New Roman"/>
          <w:sz w:val="26"/>
          <w:szCs w:val="26"/>
        </w:rPr>
        <w:t xml:space="preserve"> tính thuế đối với hàng nhập khẩu: </w:t>
      </w:r>
      <w:r w:rsidRPr="006C10AC">
        <w:rPr>
          <w:rFonts w:ascii="Times New Roman" w:eastAsia="Times New Roman" w:hAnsi="Times New Roman" w:cs="Times New Roman"/>
          <w:b/>
          <w:sz w:val="26"/>
          <w:szCs w:val="26"/>
        </w:rPr>
        <w:t>(0,5 điểm)</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1E0"/>
      </w:tblPr>
      <w:tblGrid>
        <w:gridCol w:w="2488"/>
        <w:gridCol w:w="497"/>
        <w:gridCol w:w="1997"/>
        <w:gridCol w:w="569"/>
        <w:gridCol w:w="904"/>
        <w:gridCol w:w="569"/>
        <w:gridCol w:w="1952"/>
      </w:tblGrid>
      <w:tr w:rsidR="005360B6" w:rsidRPr="00D219E3" w:rsidTr="00EE22B1">
        <w:trPr>
          <w:jc w:val="center"/>
        </w:trPr>
        <w:tc>
          <w:tcPr>
            <w:tcW w:w="2488" w:type="dxa"/>
          </w:tcPr>
          <w:p w:rsidR="005360B6" w:rsidRPr="00D219E3" w:rsidRDefault="005360B6" w:rsidP="00EE22B1">
            <w:pPr>
              <w:spacing w:line="360" w:lineRule="auto"/>
              <w:jc w:val="both"/>
              <w:rPr>
                <w:sz w:val="26"/>
                <w:szCs w:val="26"/>
              </w:rPr>
            </w:pPr>
            <w:r w:rsidRPr="00D219E3">
              <w:rPr>
                <w:sz w:val="26"/>
                <w:szCs w:val="26"/>
              </w:rPr>
              <w:t>Giá tính thuế GTGT đối với hàng nhập khẩu</w:t>
            </w:r>
          </w:p>
        </w:tc>
        <w:tc>
          <w:tcPr>
            <w:tcW w:w="497" w:type="dxa"/>
          </w:tcPr>
          <w:p w:rsidR="005360B6" w:rsidRPr="00D219E3" w:rsidRDefault="005360B6" w:rsidP="00EE22B1">
            <w:pPr>
              <w:spacing w:line="360" w:lineRule="auto"/>
              <w:jc w:val="both"/>
              <w:rPr>
                <w:sz w:val="26"/>
                <w:szCs w:val="26"/>
              </w:rPr>
            </w:pPr>
          </w:p>
          <w:p w:rsidR="005360B6" w:rsidRPr="00D219E3" w:rsidRDefault="005360B6" w:rsidP="00EE22B1">
            <w:pPr>
              <w:spacing w:line="360" w:lineRule="auto"/>
              <w:jc w:val="both"/>
              <w:rPr>
                <w:sz w:val="26"/>
                <w:szCs w:val="26"/>
              </w:rPr>
            </w:pPr>
            <w:r w:rsidRPr="00D219E3">
              <w:rPr>
                <w:sz w:val="26"/>
                <w:szCs w:val="26"/>
              </w:rPr>
              <w:t>=</w:t>
            </w:r>
          </w:p>
        </w:tc>
        <w:tc>
          <w:tcPr>
            <w:tcW w:w="1997" w:type="dxa"/>
          </w:tcPr>
          <w:p w:rsidR="005360B6" w:rsidRPr="00D219E3" w:rsidRDefault="005360B6" w:rsidP="00EE22B1">
            <w:pPr>
              <w:spacing w:line="360" w:lineRule="auto"/>
              <w:jc w:val="both"/>
              <w:rPr>
                <w:sz w:val="26"/>
                <w:szCs w:val="26"/>
              </w:rPr>
            </w:pPr>
            <w:r w:rsidRPr="00D219E3">
              <w:rPr>
                <w:sz w:val="26"/>
                <w:szCs w:val="26"/>
              </w:rPr>
              <w:t>Giá nhập khẩu tại của khẩu nhập</w:t>
            </w:r>
          </w:p>
        </w:tc>
        <w:tc>
          <w:tcPr>
            <w:tcW w:w="569" w:type="dxa"/>
          </w:tcPr>
          <w:p w:rsidR="005360B6" w:rsidRPr="00D219E3" w:rsidRDefault="005360B6" w:rsidP="00EE22B1">
            <w:pPr>
              <w:spacing w:line="360" w:lineRule="auto"/>
              <w:jc w:val="both"/>
              <w:rPr>
                <w:sz w:val="26"/>
                <w:szCs w:val="26"/>
              </w:rPr>
            </w:pPr>
          </w:p>
          <w:p w:rsidR="005360B6" w:rsidRPr="00D219E3" w:rsidRDefault="005360B6" w:rsidP="00EE22B1">
            <w:pPr>
              <w:spacing w:line="360" w:lineRule="auto"/>
              <w:jc w:val="both"/>
              <w:rPr>
                <w:sz w:val="26"/>
                <w:szCs w:val="26"/>
              </w:rPr>
            </w:pPr>
            <w:r w:rsidRPr="00D219E3">
              <w:rPr>
                <w:sz w:val="26"/>
                <w:szCs w:val="26"/>
              </w:rPr>
              <w:t>+</w:t>
            </w:r>
          </w:p>
        </w:tc>
        <w:tc>
          <w:tcPr>
            <w:tcW w:w="904" w:type="dxa"/>
          </w:tcPr>
          <w:p w:rsidR="005360B6" w:rsidRPr="00D219E3" w:rsidRDefault="005360B6" w:rsidP="00EE22B1">
            <w:pPr>
              <w:spacing w:line="360" w:lineRule="auto"/>
              <w:jc w:val="both"/>
              <w:rPr>
                <w:sz w:val="26"/>
                <w:szCs w:val="26"/>
              </w:rPr>
            </w:pPr>
            <w:r w:rsidRPr="00D219E3">
              <w:rPr>
                <w:sz w:val="26"/>
                <w:szCs w:val="26"/>
              </w:rPr>
              <w:t>Thuế nhập khẩu</w:t>
            </w:r>
          </w:p>
        </w:tc>
        <w:tc>
          <w:tcPr>
            <w:tcW w:w="569" w:type="dxa"/>
          </w:tcPr>
          <w:p w:rsidR="005360B6" w:rsidRPr="00D219E3" w:rsidRDefault="005360B6" w:rsidP="00EE22B1">
            <w:pPr>
              <w:spacing w:line="360" w:lineRule="auto"/>
              <w:jc w:val="both"/>
              <w:rPr>
                <w:sz w:val="26"/>
                <w:szCs w:val="26"/>
              </w:rPr>
            </w:pPr>
          </w:p>
          <w:p w:rsidR="005360B6" w:rsidRPr="00D219E3" w:rsidRDefault="005360B6" w:rsidP="00EE22B1">
            <w:pPr>
              <w:spacing w:line="360" w:lineRule="auto"/>
              <w:jc w:val="both"/>
              <w:rPr>
                <w:sz w:val="26"/>
                <w:szCs w:val="26"/>
              </w:rPr>
            </w:pPr>
            <w:r w:rsidRPr="00D219E3">
              <w:rPr>
                <w:sz w:val="26"/>
                <w:szCs w:val="26"/>
              </w:rPr>
              <w:t>+</w:t>
            </w:r>
          </w:p>
        </w:tc>
        <w:tc>
          <w:tcPr>
            <w:tcW w:w="1952" w:type="dxa"/>
          </w:tcPr>
          <w:p w:rsidR="005360B6" w:rsidRPr="00D219E3" w:rsidRDefault="005360B6" w:rsidP="00EE22B1">
            <w:pPr>
              <w:spacing w:line="360" w:lineRule="auto"/>
              <w:jc w:val="both"/>
              <w:rPr>
                <w:sz w:val="26"/>
                <w:szCs w:val="26"/>
              </w:rPr>
            </w:pPr>
            <w:r w:rsidRPr="00D219E3">
              <w:rPr>
                <w:sz w:val="26"/>
                <w:szCs w:val="26"/>
              </w:rPr>
              <w:t>Thuế TTĐB (Nếu có)</w:t>
            </w:r>
          </w:p>
        </w:tc>
      </w:tr>
    </w:tbl>
    <w:p w:rsidR="005360B6" w:rsidRPr="00D219E3" w:rsidRDefault="005360B6" w:rsidP="005360B6">
      <w:pPr>
        <w:spacing w:line="360" w:lineRule="auto"/>
        <w:jc w:val="both"/>
        <w:rPr>
          <w:rFonts w:ascii="Times New Roman" w:eastAsia="Times New Roman" w:hAnsi="Times New Roman" w:cs="Times New Roman"/>
          <w:sz w:val="26"/>
          <w:szCs w:val="26"/>
        </w:rPr>
      </w:pPr>
      <w:r w:rsidRPr="00D219E3">
        <w:rPr>
          <w:rFonts w:ascii="Times New Roman" w:eastAsia="Times New Roman" w:hAnsi="Times New Roman" w:cs="Times New Roman"/>
          <w:sz w:val="26"/>
          <w:szCs w:val="26"/>
        </w:rPr>
        <w:t>Trong đó:</w:t>
      </w:r>
    </w:p>
    <w:p w:rsidR="005360B6" w:rsidRPr="00D219E3" w:rsidRDefault="005360B6" w:rsidP="005360B6">
      <w:pPr>
        <w:spacing w:line="360" w:lineRule="auto"/>
        <w:jc w:val="both"/>
        <w:rPr>
          <w:rFonts w:ascii="Times New Roman" w:eastAsia="Times New Roman" w:hAnsi="Times New Roman" w:cs="Times New Roman"/>
          <w:sz w:val="26"/>
          <w:szCs w:val="26"/>
        </w:rPr>
      </w:pPr>
      <w:r w:rsidRPr="00D219E3">
        <w:rPr>
          <w:rFonts w:ascii="Times New Roman" w:eastAsia="Times New Roman" w:hAnsi="Times New Roman" w:cs="Times New Roman"/>
          <w:sz w:val="26"/>
          <w:szCs w:val="26"/>
        </w:rPr>
        <w:t>+ Giá nhập khẩu tại cửa khẩu nhập là giá hàng nhập khẩu đã gồm Trị giá tiền hàng công (+) Với chi phí vận tải và chi phí bảo hiểm quốc tế.</w:t>
      </w:r>
    </w:p>
    <w:p w:rsidR="005360B6" w:rsidRPr="00D219E3" w:rsidRDefault="005360B6" w:rsidP="005360B6">
      <w:pPr>
        <w:spacing w:line="360" w:lineRule="auto"/>
        <w:jc w:val="both"/>
        <w:rPr>
          <w:rFonts w:ascii="Times New Roman" w:eastAsia="Times New Roman" w:hAnsi="Times New Roman" w:cs="Times New Roman"/>
          <w:sz w:val="26"/>
          <w:szCs w:val="26"/>
        </w:rPr>
      </w:pPr>
      <w:r w:rsidRPr="00D219E3">
        <w:rPr>
          <w:rFonts w:ascii="Times New Roman" w:eastAsia="Times New Roman" w:hAnsi="Times New Roman" w:cs="Times New Roman"/>
          <w:sz w:val="26"/>
          <w:szCs w:val="26"/>
        </w:rPr>
        <w:t>+ Thuế nhập khẩu được tính bằng trị giá nhập khẩu tại của khẩu nhập nhân với thuế suất thuế nhập khẩu.</w:t>
      </w:r>
    </w:p>
    <w:p w:rsidR="005360B6" w:rsidRPr="00D219E3" w:rsidRDefault="005360B6" w:rsidP="005360B6">
      <w:pPr>
        <w:spacing w:line="360" w:lineRule="auto"/>
        <w:jc w:val="both"/>
        <w:rPr>
          <w:rFonts w:ascii="Times New Roman" w:eastAsia="Times New Roman" w:hAnsi="Times New Roman" w:cs="Times New Roman"/>
          <w:sz w:val="26"/>
          <w:szCs w:val="26"/>
        </w:rPr>
      </w:pPr>
      <w:proofErr w:type="gramStart"/>
      <w:r w:rsidRPr="00D219E3">
        <w:rPr>
          <w:rFonts w:ascii="Times New Roman" w:eastAsia="Times New Roman" w:hAnsi="Times New Roman" w:cs="Times New Roman"/>
          <w:sz w:val="26"/>
          <w:szCs w:val="26"/>
        </w:rPr>
        <w:t>+ Đối với hàng chịu thuế TTĐB trị giá tính thuế GTGT cũng bao gồn thuế TTĐB của hàng nhập khẩu.</w:t>
      </w:r>
      <w:proofErr w:type="gramEnd"/>
    </w:p>
    <w:p w:rsidR="005360B6" w:rsidRPr="006C10AC" w:rsidRDefault="005360B6" w:rsidP="005360B6">
      <w:pPr>
        <w:spacing w:line="360" w:lineRule="auto"/>
        <w:jc w:val="both"/>
        <w:rPr>
          <w:rFonts w:ascii="Times New Roman" w:eastAsia="Times New Roman" w:hAnsi="Times New Roman" w:cs="Times New Roman"/>
          <w:b/>
          <w:sz w:val="26"/>
          <w:szCs w:val="26"/>
        </w:rPr>
      </w:pPr>
      <w:r w:rsidRPr="00D219E3">
        <w:rPr>
          <w:rFonts w:ascii="Times New Roman" w:eastAsia="Times New Roman" w:hAnsi="Times New Roman" w:cs="Times New Roman"/>
          <w:sz w:val="26"/>
          <w:szCs w:val="26"/>
        </w:rPr>
        <w:t>2. Trình bày khái niệm, đặc điểm thuế TTĐB, s</w:t>
      </w:r>
      <w:r w:rsidR="006C10AC">
        <w:rPr>
          <w:rFonts w:ascii="Times New Roman" w:eastAsia="Times New Roman" w:hAnsi="Times New Roman" w:cs="Times New Roman"/>
          <w:sz w:val="26"/>
          <w:szCs w:val="26"/>
        </w:rPr>
        <w:t xml:space="preserve">o sánh thuế TTĐB và thuế GTGT </w:t>
      </w:r>
      <w:r w:rsidR="006C10AC" w:rsidRPr="006C10AC">
        <w:rPr>
          <w:rFonts w:ascii="Times New Roman" w:eastAsia="Times New Roman" w:hAnsi="Times New Roman" w:cs="Times New Roman"/>
          <w:b/>
          <w:sz w:val="26"/>
          <w:szCs w:val="26"/>
        </w:rPr>
        <w:t>(0</w:t>
      </w:r>
      <w:proofErr w:type="gramStart"/>
      <w:r w:rsidRPr="006C10AC">
        <w:rPr>
          <w:rFonts w:ascii="Times New Roman" w:eastAsia="Times New Roman" w:hAnsi="Times New Roman" w:cs="Times New Roman"/>
          <w:b/>
          <w:sz w:val="26"/>
          <w:szCs w:val="26"/>
        </w:rPr>
        <w:t>,5</w:t>
      </w:r>
      <w:proofErr w:type="gramEnd"/>
      <w:r w:rsidRPr="006C10AC">
        <w:rPr>
          <w:rFonts w:ascii="Times New Roman" w:eastAsia="Times New Roman" w:hAnsi="Times New Roman" w:cs="Times New Roman"/>
          <w:b/>
          <w:sz w:val="26"/>
          <w:szCs w:val="26"/>
        </w:rPr>
        <w:t xml:space="preserve"> điểm)</w:t>
      </w:r>
    </w:p>
    <w:p w:rsidR="005360B6" w:rsidRPr="00D219E3" w:rsidRDefault="005360B6" w:rsidP="005360B6">
      <w:pPr>
        <w:spacing w:line="360" w:lineRule="auto"/>
        <w:jc w:val="both"/>
        <w:rPr>
          <w:rFonts w:ascii="Times New Roman" w:eastAsia="Times New Roman" w:hAnsi="Times New Roman" w:cs="Times New Roman"/>
          <w:sz w:val="26"/>
          <w:szCs w:val="26"/>
        </w:rPr>
      </w:pPr>
      <w:r w:rsidRPr="00D219E3">
        <w:rPr>
          <w:rFonts w:ascii="Times New Roman" w:eastAsia="Times New Roman" w:hAnsi="Times New Roman" w:cs="Times New Roman"/>
          <w:sz w:val="26"/>
          <w:szCs w:val="26"/>
        </w:rPr>
        <w:t xml:space="preserve">- Khái niệm thuế TTĐB: Thuế TTĐB là sắc thuế tiêu dùng (gián </w:t>
      </w:r>
      <w:proofErr w:type="gramStart"/>
      <w:r w:rsidRPr="00D219E3">
        <w:rPr>
          <w:rFonts w:ascii="Times New Roman" w:eastAsia="Times New Roman" w:hAnsi="Times New Roman" w:cs="Times New Roman"/>
          <w:sz w:val="26"/>
          <w:szCs w:val="26"/>
        </w:rPr>
        <w:t>thu</w:t>
      </w:r>
      <w:proofErr w:type="gramEnd"/>
      <w:r w:rsidRPr="00D219E3">
        <w:rPr>
          <w:rFonts w:ascii="Times New Roman" w:eastAsia="Times New Roman" w:hAnsi="Times New Roman" w:cs="Times New Roman"/>
          <w:sz w:val="26"/>
          <w:szCs w:val="26"/>
        </w:rPr>
        <w:t>) đánh vào một số hàng hoá dịch vụ đặc biệt nằm trong danh mục Nhà nước quy định.</w:t>
      </w:r>
    </w:p>
    <w:p w:rsidR="005360B6" w:rsidRPr="00D219E3" w:rsidRDefault="005360B6" w:rsidP="005360B6">
      <w:pPr>
        <w:spacing w:line="360" w:lineRule="auto"/>
        <w:jc w:val="both"/>
        <w:rPr>
          <w:rFonts w:ascii="Times New Roman" w:eastAsia="Times New Roman" w:hAnsi="Times New Roman" w:cs="Times New Roman"/>
          <w:sz w:val="26"/>
          <w:szCs w:val="26"/>
        </w:rPr>
      </w:pPr>
      <w:r w:rsidRPr="00D219E3">
        <w:rPr>
          <w:rFonts w:ascii="Times New Roman" w:eastAsia="Times New Roman" w:hAnsi="Times New Roman" w:cs="Times New Roman"/>
          <w:sz w:val="26"/>
          <w:szCs w:val="26"/>
        </w:rPr>
        <w:t>Hàng hoá đặc biệt là những hàng hoá dịch vụ có tính chất vượt trên nhu cầu phổ thông của đời sống xã hội, hàng không có lợi cho sức khoẻ, ảnh hưởng môi trường, lãng phí và có thể ảnh hưởng đến tiêu cự của đời sống xã hội.</w:t>
      </w:r>
    </w:p>
    <w:p w:rsidR="005360B6" w:rsidRPr="006C10AC" w:rsidRDefault="006C10AC" w:rsidP="005360B6">
      <w:pPr>
        <w:spacing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3. So sánh</w:t>
      </w:r>
      <w:r w:rsidR="005360B6" w:rsidRPr="00D219E3">
        <w:rPr>
          <w:rFonts w:ascii="Times New Roman" w:eastAsia="Times New Roman" w:hAnsi="Times New Roman" w:cs="Times New Roman"/>
          <w:sz w:val="26"/>
          <w:szCs w:val="26"/>
        </w:rPr>
        <w:t xml:space="preserve"> thuế TTĐB và thuế GTGT</w:t>
      </w:r>
      <w:r>
        <w:rPr>
          <w:rFonts w:ascii="Times New Roman" w:eastAsia="Times New Roman" w:hAnsi="Times New Roman" w:cs="Times New Roman"/>
          <w:sz w:val="26"/>
          <w:szCs w:val="26"/>
        </w:rPr>
        <w:t xml:space="preserve"> </w:t>
      </w:r>
      <w:r w:rsidRPr="006C10AC">
        <w:rPr>
          <w:rFonts w:ascii="Times New Roman" w:eastAsia="Times New Roman" w:hAnsi="Times New Roman" w:cs="Times New Roman"/>
          <w:b/>
          <w:sz w:val="26"/>
          <w:szCs w:val="26"/>
        </w:rPr>
        <w:t>(1 điểm)</w:t>
      </w:r>
    </w:p>
    <w:p w:rsidR="005360B6" w:rsidRPr="00D219E3" w:rsidRDefault="005360B6" w:rsidP="005360B6">
      <w:pPr>
        <w:spacing w:line="360" w:lineRule="auto"/>
        <w:jc w:val="both"/>
        <w:rPr>
          <w:rFonts w:ascii="Times New Roman" w:eastAsia="Times New Roman" w:hAnsi="Times New Roman" w:cs="Times New Roman"/>
          <w:sz w:val="26"/>
          <w:szCs w:val="26"/>
        </w:rPr>
      </w:pPr>
      <w:r w:rsidRPr="00D219E3">
        <w:rPr>
          <w:rFonts w:ascii="Times New Roman" w:eastAsia="Times New Roman" w:hAnsi="Times New Roman" w:cs="Times New Roman"/>
          <w:sz w:val="26"/>
          <w:szCs w:val="26"/>
        </w:rPr>
        <w:lastRenderedPageBreak/>
        <w:t xml:space="preserve">+ Giống nhau: đều là thuế gián </w:t>
      </w:r>
      <w:proofErr w:type="gramStart"/>
      <w:r w:rsidRPr="00D219E3">
        <w:rPr>
          <w:rFonts w:ascii="Times New Roman" w:eastAsia="Times New Roman" w:hAnsi="Times New Roman" w:cs="Times New Roman"/>
          <w:sz w:val="26"/>
          <w:szCs w:val="26"/>
        </w:rPr>
        <w:t>thu</w:t>
      </w:r>
      <w:proofErr w:type="gramEnd"/>
      <w:r w:rsidRPr="00D219E3">
        <w:rPr>
          <w:rFonts w:ascii="Times New Roman" w:eastAsia="Times New Roman" w:hAnsi="Times New Roman" w:cs="Times New Roman"/>
          <w:sz w:val="26"/>
          <w:szCs w:val="26"/>
        </w:rPr>
        <w:t xml:space="preserve">. </w:t>
      </w:r>
      <w:proofErr w:type="gramStart"/>
      <w:r w:rsidRPr="00D219E3">
        <w:rPr>
          <w:rFonts w:ascii="Times New Roman" w:eastAsia="Times New Roman" w:hAnsi="Times New Roman" w:cs="Times New Roman"/>
          <w:sz w:val="26"/>
          <w:szCs w:val="26"/>
        </w:rPr>
        <w:t>Thuế được là một phận công thêm ngoài giá bán và người tiêu dùng là người chịu thuế cuối cùng.</w:t>
      </w:r>
      <w:proofErr w:type="gramEnd"/>
    </w:p>
    <w:p w:rsidR="005360B6" w:rsidRPr="00D219E3" w:rsidRDefault="005360B6" w:rsidP="005360B6">
      <w:pPr>
        <w:spacing w:line="360" w:lineRule="auto"/>
        <w:jc w:val="both"/>
        <w:rPr>
          <w:rFonts w:ascii="Times New Roman" w:eastAsia="Times New Roman" w:hAnsi="Times New Roman" w:cs="Times New Roman"/>
          <w:sz w:val="26"/>
          <w:szCs w:val="26"/>
        </w:rPr>
      </w:pPr>
      <w:r w:rsidRPr="00D219E3">
        <w:rPr>
          <w:rFonts w:ascii="Times New Roman" w:eastAsia="Times New Roman" w:hAnsi="Times New Roman" w:cs="Times New Roman"/>
          <w:sz w:val="26"/>
          <w:szCs w:val="26"/>
        </w:rPr>
        <w:t xml:space="preserve">+ Khác nhau: Thuế TTĐB là thuế một giai đoạn. </w:t>
      </w:r>
      <w:proofErr w:type="gramStart"/>
      <w:r w:rsidRPr="00D219E3">
        <w:rPr>
          <w:rFonts w:ascii="Times New Roman" w:eastAsia="Times New Roman" w:hAnsi="Times New Roman" w:cs="Times New Roman"/>
          <w:sz w:val="26"/>
          <w:szCs w:val="26"/>
        </w:rPr>
        <w:t>Thuế chỉ đánh vào một khâu trong quá trình lưu thông hàng hoá từ sản xuất đến tiêu dùng.</w:t>
      </w:r>
      <w:proofErr w:type="gramEnd"/>
      <w:r w:rsidRPr="00D219E3">
        <w:rPr>
          <w:rFonts w:ascii="Times New Roman" w:eastAsia="Times New Roman" w:hAnsi="Times New Roman" w:cs="Times New Roman"/>
          <w:sz w:val="26"/>
          <w:szCs w:val="26"/>
        </w:rPr>
        <w:t xml:space="preserve"> Nhưng thuế GTGT là thuế gián </w:t>
      </w:r>
      <w:proofErr w:type="gramStart"/>
      <w:r w:rsidRPr="00D219E3">
        <w:rPr>
          <w:rFonts w:ascii="Times New Roman" w:eastAsia="Times New Roman" w:hAnsi="Times New Roman" w:cs="Times New Roman"/>
          <w:sz w:val="26"/>
          <w:szCs w:val="26"/>
        </w:rPr>
        <w:t>thu</w:t>
      </w:r>
      <w:proofErr w:type="gramEnd"/>
      <w:r w:rsidRPr="00D219E3">
        <w:rPr>
          <w:rFonts w:ascii="Times New Roman" w:eastAsia="Times New Roman" w:hAnsi="Times New Roman" w:cs="Times New Roman"/>
          <w:sz w:val="26"/>
          <w:szCs w:val="26"/>
        </w:rPr>
        <w:t xml:space="preserve"> đánh vào tất cả các giai đoạn. </w:t>
      </w:r>
      <w:proofErr w:type="gramStart"/>
      <w:r w:rsidRPr="00D219E3">
        <w:rPr>
          <w:rFonts w:ascii="Times New Roman" w:eastAsia="Times New Roman" w:hAnsi="Times New Roman" w:cs="Times New Roman"/>
          <w:sz w:val="26"/>
          <w:szCs w:val="26"/>
        </w:rPr>
        <w:t>Tổng thuế của các giai đoạn chính bằng số thuế mà người tiêu dùng phải chịu.</w:t>
      </w:r>
      <w:proofErr w:type="gramEnd"/>
      <w:r w:rsidRPr="00D219E3">
        <w:rPr>
          <w:rFonts w:ascii="Times New Roman" w:eastAsia="Times New Roman" w:hAnsi="Times New Roman" w:cs="Times New Roman"/>
          <w:sz w:val="26"/>
          <w:szCs w:val="26"/>
        </w:rPr>
        <w:t xml:space="preserve"> </w:t>
      </w:r>
    </w:p>
    <w:p w:rsidR="005360B6" w:rsidRPr="00D219E3" w:rsidRDefault="005360B6" w:rsidP="005360B6">
      <w:pPr>
        <w:spacing w:line="360" w:lineRule="auto"/>
        <w:jc w:val="both"/>
        <w:rPr>
          <w:rFonts w:ascii="Times New Roman" w:hAnsi="Times New Roman" w:cs="Times New Roman"/>
          <w:sz w:val="26"/>
          <w:szCs w:val="26"/>
        </w:rPr>
      </w:pPr>
      <w:r w:rsidRPr="00D219E3">
        <w:rPr>
          <w:rFonts w:ascii="Times New Roman" w:eastAsia="Times New Roman" w:hAnsi="Times New Roman" w:cs="Times New Roman"/>
          <w:sz w:val="26"/>
          <w:szCs w:val="26"/>
        </w:rPr>
        <w:t xml:space="preserve">Ngoài ra: Thuế TTĐB điều tiết </w:t>
      </w:r>
      <w:proofErr w:type="gramStart"/>
      <w:r w:rsidRPr="00D219E3">
        <w:rPr>
          <w:rFonts w:ascii="Times New Roman" w:eastAsia="Times New Roman" w:hAnsi="Times New Roman" w:cs="Times New Roman"/>
          <w:sz w:val="26"/>
          <w:szCs w:val="26"/>
        </w:rPr>
        <w:t>thu</w:t>
      </w:r>
      <w:proofErr w:type="gramEnd"/>
      <w:r w:rsidRPr="00D219E3">
        <w:rPr>
          <w:rFonts w:ascii="Times New Roman" w:eastAsia="Times New Roman" w:hAnsi="Times New Roman" w:cs="Times New Roman"/>
          <w:sz w:val="26"/>
          <w:szCs w:val="26"/>
        </w:rPr>
        <w:t xml:space="preserve"> nhập của người lao động còn thuế GTGT có tính luỹ thoái so với thu nhập. </w:t>
      </w:r>
    </w:p>
    <w:p w:rsidR="008A173A" w:rsidRPr="00D219E3" w:rsidRDefault="006C10AC" w:rsidP="005360B6">
      <w:pPr>
        <w:spacing w:line="360" w:lineRule="auto"/>
        <w:jc w:val="both"/>
        <w:rPr>
          <w:rFonts w:ascii="Times New Roman" w:hAnsi="Times New Roman" w:cs="Times New Roman"/>
          <w:sz w:val="26"/>
          <w:szCs w:val="26"/>
        </w:rPr>
      </w:pPr>
      <w:r w:rsidRPr="006C10AC">
        <w:rPr>
          <w:rFonts w:ascii="Times New Roman" w:hAnsi="Times New Roman" w:cs="Times New Roman"/>
          <w:b/>
          <w:color w:val="FF0000"/>
          <w:sz w:val="26"/>
          <w:szCs w:val="26"/>
        </w:rPr>
        <w:t>Câu 3</w:t>
      </w:r>
      <w:r w:rsidR="008A173A" w:rsidRPr="00D219E3">
        <w:rPr>
          <w:rFonts w:ascii="Times New Roman" w:hAnsi="Times New Roman" w:cs="Times New Roman"/>
          <w:sz w:val="26"/>
          <w:szCs w:val="26"/>
        </w:rPr>
        <w:t xml:space="preserve">: Trình bày công thức tính thuế GTGT </w:t>
      </w:r>
      <w:proofErr w:type="gramStart"/>
      <w:r w:rsidR="008A173A" w:rsidRPr="00D219E3">
        <w:rPr>
          <w:rFonts w:ascii="Times New Roman" w:hAnsi="Times New Roman" w:cs="Times New Roman"/>
          <w:sz w:val="26"/>
          <w:szCs w:val="26"/>
        </w:rPr>
        <w:t>theo</w:t>
      </w:r>
      <w:proofErr w:type="gramEnd"/>
      <w:r w:rsidR="008A173A" w:rsidRPr="00D219E3">
        <w:rPr>
          <w:rFonts w:ascii="Times New Roman" w:hAnsi="Times New Roman" w:cs="Times New Roman"/>
          <w:sz w:val="26"/>
          <w:szCs w:val="26"/>
        </w:rPr>
        <w:t xml:space="preserve"> phương pháp khấu trừ?</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80"/>
        <w:gridCol w:w="720"/>
        <w:gridCol w:w="2160"/>
        <w:gridCol w:w="720"/>
        <w:gridCol w:w="2880"/>
      </w:tblGrid>
      <w:tr w:rsidR="008A173A" w:rsidRPr="00D219E3" w:rsidTr="00EE22B1">
        <w:tc>
          <w:tcPr>
            <w:tcW w:w="1980" w:type="dxa"/>
          </w:tcPr>
          <w:p w:rsidR="008A173A" w:rsidRPr="00D219E3" w:rsidRDefault="008A173A" w:rsidP="00EE22B1">
            <w:pPr>
              <w:spacing w:before="120"/>
              <w:jc w:val="center"/>
              <w:rPr>
                <w:b/>
                <w:sz w:val="26"/>
                <w:szCs w:val="26"/>
              </w:rPr>
            </w:pPr>
            <w:r w:rsidRPr="00D219E3">
              <w:rPr>
                <w:b/>
                <w:sz w:val="26"/>
                <w:szCs w:val="26"/>
              </w:rPr>
              <w:t>Thuế GTGT phải nộp</w:t>
            </w:r>
          </w:p>
        </w:tc>
        <w:tc>
          <w:tcPr>
            <w:tcW w:w="720" w:type="dxa"/>
          </w:tcPr>
          <w:p w:rsidR="008A173A" w:rsidRPr="00D219E3" w:rsidRDefault="008A173A" w:rsidP="00EE22B1">
            <w:pPr>
              <w:spacing w:before="120"/>
              <w:jc w:val="center"/>
              <w:rPr>
                <w:b/>
                <w:sz w:val="26"/>
                <w:szCs w:val="26"/>
              </w:rPr>
            </w:pPr>
            <w:r w:rsidRPr="00D219E3">
              <w:rPr>
                <w:b/>
                <w:sz w:val="26"/>
                <w:szCs w:val="26"/>
              </w:rPr>
              <w:t>=</w:t>
            </w:r>
          </w:p>
          <w:p w:rsidR="008A173A" w:rsidRPr="00D219E3" w:rsidRDefault="008A173A" w:rsidP="00EE22B1">
            <w:pPr>
              <w:spacing w:before="120"/>
              <w:rPr>
                <w:b/>
                <w:sz w:val="26"/>
                <w:szCs w:val="26"/>
              </w:rPr>
            </w:pPr>
          </w:p>
        </w:tc>
        <w:tc>
          <w:tcPr>
            <w:tcW w:w="2160" w:type="dxa"/>
          </w:tcPr>
          <w:p w:rsidR="008A173A" w:rsidRPr="00D219E3" w:rsidRDefault="008A173A" w:rsidP="00EE22B1">
            <w:pPr>
              <w:spacing w:before="120"/>
              <w:jc w:val="center"/>
              <w:rPr>
                <w:b/>
                <w:sz w:val="26"/>
                <w:szCs w:val="26"/>
              </w:rPr>
            </w:pPr>
            <w:r w:rsidRPr="00D219E3">
              <w:rPr>
                <w:b/>
                <w:sz w:val="26"/>
                <w:szCs w:val="26"/>
              </w:rPr>
              <w:t>Thuế GTGT</w:t>
            </w:r>
          </w:p>
          <w:p w:rsidR="008A173A" w:rsidRPr="00D219E3" w:rsidRDefault="008A173A" w:rsidP="00EE22B1">
            <w:pPr>
              <w:spacing w:before="120"/>
              <w:jc w:val="center"/>
              <w:rPr>
                <w:b/>
                <w:sz w:val="26"/>
                <w:szCs w:val="26"/>
              </w:rPr>
            </w:pPr>
            <w:r w:rsidRPr="00D219E3">
              <w:rPr>
                <w:b/>
                <w:sz w:val="26"/>
                <w:szCs w:val="26"/>
              </w:rPr>
              <w:t>đầu ra</w:t>
            </w:r>
          </w:p>
        </w:tc>
        <w:tc>
          <w:tcPr>
            <w:tcW w:w="720" w:type="dxa"/>
          </w:tcPr>
          <w:p w:rsidR="008A173A" w:rsidRPr="00D219E3" w:rsidRDefault="008A173A" w:rsidP="00EE22B1">
            <w:pPr>
              <w:spacing w:before="120"/>
              <w:jc w:val="center"/>
              <w:rPr>
                <w:b/>
                <w:sz w:val="26"/>
                <w:szCs w:val="26"/>
              </w:rPr>
            </w:pPr>
            <w:r w:rsidRPr="00D219E3">
              <w:rPr>
                <w:b/>
                <w:sz w:val="26"/>
                <w:szCs w:val="26"/>
              </w:rPr>
              <w:t>-</w:t>
            </w:r>
          </w:p>
        </w:tc>
        <w:tc>
          <w:tcPr>
            <w:tcW w:w="2880" w:type="dxa"/>
          </w:tcPr>
          <w:p w:rsidR="008A173A" w:rsidRPr="00D219E3" w:rsidRDefault="008A173A" w:rsidP="00EE22B1">
            <w:pPr>
              <w:spacing w:before="120"/>
              <w:jc w:val="center"/>
              <w:rPr>
                <w:b/>
                <w:sz w:val="26"/>
                <w:szCs w:val="26"/>
              </w:rPr>
            </w:pPr>
            <w:r w:rsidRPr="00D219E3">
              <w:rPr>
                <w:b/>
                <w:sz w:val="26"/>
                <w:szCs w:val="26"/>
              </w:rPr>
              <w:t>Thuế GTGT đầu vào được khấu trừ</w:t>
            </w:r>
          </w:p>
        </w:tc>
      </w:tr>
    </w:tbl>
    <w:p w:rsidR="008A173A" w:rsidRPr="00D219E3" w:rsidRDefault="008A173A" w:rsidP="008A173A">
      <w:pPr>
        <w:spacing w:before="120"/>
        <w:rPr>
          <w:rFonts w:ascii="Times New Roman" w:hAnsi="Times New Roman" w:cs="Times New Roman"/>
          <w:b/>
          <w:sz w:val="26"/>
          <w:szCs w:val="26"/>
        </w:rPr>
      </w:pPr>
      <w:r w:rsidRPr="00D219E3">
        <w:rPr>
          <w:rFonts w:ascii="Times New Roman" w:eastAsia="Times New Roman" w:hAnsi="Times New Roman" w:cs="Times New Roman"/>
          <w:b/>
          <w:sz w:val="26"/>
          <w:szCs w:val="26"/>
        </w:rPr>
        <w:tab/>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0"/>
        <w:gridCol w:w="720"/>
        <w:gridCol w:w="2160"/>
        <w:gridCol w:w="720"/>
        <w:gridCol w:w="2880"/>
      </w:tblGrid>
      <w:tr w:rsidR="008A173A" w:rsidRPr="00D219E3" w:rsidTr="008A173A">
        <w:tc>
          <w:tcPr>
            <w:tcW w:w="1980" w:type="dxa"/>
          </w:tcPr>
          <w:p w:rsidR="008A173A" w:rsidRPr="00D219E3" w:rsidRDefault="008A173A" w:rsidP="00EE22B1">
            <w:pPr>
              <w:spacing w:before="120"/>
              <w:jc w:val="center"/>
              <w:rPr>
                <w:b/>
                <w:sz w:val="26"/>
                <w:szCs w:val="26"/>
              </w:rPr>
            </w:pPr>
            <w:r w:rsidRPr="00D219E3">
              <w:rPr>
                <w:b/>
                <w:sz w:val="26"/>
                <w:szCs w:val="26"/>
              </w:rPr>
              <w:t>Thuế GTGT đầu vào</w:t>
            </w:r>
          </w:p>
        </w:tc>
        <w:tc>
          <w:tcPr>
            <w:tcW w:w="720" w:type="dxa"/>
          </w:tcPr>
          <w:p w:rsidR="008A173A" w:rsidRPr="00D219E3" w:rsidRDefault="008A173A" w:rsidP="00EE22B1">
            <w:pPr>
              <w:spacing w:before="120"/>
              <w:jc w:val="center"/>
              <w:rPr>
                <w:b/>
                <w:sz w:val="26"/>
                <w:szCs w:val="26"/>
              </w:rPr>
            </w:pPr>
            <w:r w:rsidRPr="00D219E3">
              <w:rPr>
                <w:b/>
                <w:sz w:val="26"/>
                <w:szCs w:val="26"/>
              </w:rPr>
              <w:t>=</w:t>
            </w:r>
          </w:p>
          <w:p w:rsidR="008A173A" w:rsidRPr="00D219E3" w:rsidRDefault="008A173A" w:rsidP="00EE22B1">
            <w:pPr>
              <w:spacing w:before="120"/>
              <w:rPr>
                <w:b/>
                <w:sz w:val="26"/>
                <w:szCs w:val="26"/>
              </w:rPr>
            </w:pPr>
          </w:p>
        </w:tc>
        <w:tc>
          <w:tcPr>
            <w:tcW w:w="2160" w:type="dxa"/>
          </w:tcPr>
          <w:p w:rsidR="008A173A" w:rsidRPr="00D219E3" w:rsidRDefault="008A173A" w:rsidP="00EE22B1">
            <w:pPr>
              <w:spacing w:before="120"/>
              <w:jc w:val="center"/>
              <w:rPr>
                <w:b/>
                <w:sz w:val="26"/>
                <w:szCs w:val="26"/>
              </w:rPr>
            </w:pPr>
            <w:r w:rsidRPr="00D219E3">
              <w:rPr>
                <w:b/>
                <w:sz w:val="26"/>
                <w:szCs w:val="26"/>
              </w:rPr>
              <w:t>Giá tính thuế của hàng hóa dịch vụ mua vào</w:t>
            </w:r>
          </w:p>
        </w:tc>
        <w:tc>
          <w:tcPr>
            <w:tcW w:w="720" w:type="dxa"/>
          </w:tcPr>
          <w:p w:rsidR="008A173A" w:rsidRPr="00D219E3" w:rsidRDefault="008A173A" w:rsidP="00EE22B1">
            <w:pPr>
              <w:spacing w:before="120"/>
              <w:jc w:val="center"/>
              <w:rPr>
                <w:b/>
                <w:sz w:val="26"/>
                <w:szCs w:val="26"/>
              </w:rPr>
            </w:pPr>
            <w:r w:rsidRPr="00D219E3">
              <w:rPr>
                <w:b/>
                <w:sz w:val="26"/>
                <w:szCs w:val="26"/>
              </w:rPr>
              <w:t>x</w:t>
            </w:r>
          </w:p>
        </w:tc>
        <w:tc>
          <w:tcPr>
            <w:tcW w:w="2880" w:type="dxa"/>
          </w:tcPr>
          <w:p w:rsidR="008A173A" w:rsidRPr="00D219E3" w:rsidRDefault="008A173A" w:rsidP="00EE22B1">
            <w:pPr>
              <w:spacing w:before="120"/>
              <w:jc w:val="center"/>
              <w:rPr>
                <w:b/>
                <w:sz w:val="26"/>
                <w:szCs w:val="26"/>
              </w:rPr>
            </w:pPr>
            <w:r w:rsidRPr="00D219E3">
              <w:rPr>
                <w:b/>
                <w:sz w:val="26"/>
                <w:szCs w:val="26"/>
              </w:rPr>
              <w:t xml:space="preserve">Thuế suất </w:t>
            </w:r>
          </w:p>
          <w:p w:rsidR="008A173A" w:rsidRPr="00D219E3" w:rsidRDefault="008A173A" w:rsidP="00EE22B1">
            <w:pPr>
              <w:spacing w:before="120"/>
              <w:jc w:val="center"/>
              <w:rPr>
                <w:b/>
                <w:sz w:val="26"/>
                <w:szCs w:val="26"/>
              </w:rPr>
            </w:pPr>
            <w:r w:rsidRPr="00D219E3">
              <w:rPr>
                <w:b/>
                <w:sz w:val="26"/>
                <w:szCs w:val="26"/>
              </w:rPr>
              <w:t xml:space="preserve">thuế GTGT </w:t>
            </w:r>
          </w:p>
        </w:tc>
      </w:tr>
      <w:tr w:rsidR="008A173A" w:rsidRPr="00D219E3" w:rsidTr="008A173A">
        <w:tblPrEx>
          <w:tblLook w:val="01E0"/>
        </w:tblPrEx>
        <w:tc>
          <w:tcPr>
            <w:tcW w:w="1980" w:type="dxa"/>
          </w:tcPr>
          <w:p w:rsidR="008A173A" w:rsidRPr="00D219E3" w:rsidRDefault="008A173A" w:rsidP="00EE22B1">
            <w:pPr>
              <w:spacing w:before="120"/>
              <w:jc w:val="center"/>
              <w:rPr>
                <w:b/>
                <w:sz w:val="26"/>
                <w:szCs w:val="26"/>
              </w:rPr>
            </w:pPr>
            <w:r w:rsidRPr="00D219E3">
              <w:rPr>
                <w:b/>
                <w:sz w:val="26"/>
                <w:szCs w:val="26"/>
              </w:rPr>
              <w:t>Thuế GTGT đầu ra</w:t>
            </w:r>
          </w:p>
        </w:tc>
        <w:tc>
          <w:tcPr>
            <w:tcW w:w="720" w:type="dxa"/>
          </w:tcPr>
          <w:p w:rsidR="008A173A" w:rsidRPr="00D219E3" w:rsidRDefault="008A173A" w:rsidP="00EE22B1">
            <w:pPr>
              <w:spacing w:before="120"/>
              <w:jc w:val="center"/>
              <w:rPr>
                <w:b/>
                <w:sz w:val="26"/>
                <w:szCs w:val="26"/>
              </w:rPr>
            </w:pPr>
            <w:r w:rsidRPr="00D219E3">
              <w:rPr>
                <w:b/>
                <w:sz w:val="26"/>
                <w:szCs w:val="26"/>
              </w:rPr>
              <w:t>=</w:t>
            </w:r>
          </w:p>
          <w:p w:rsidR="008A173A" w:rsidRPr="00D219E3" w:rsidRDefault="008A173A" w:rsidP="00EE22B1">
            <w:pPr>
              <w:spacing w:before="120"/>
              <w:rPr>
                <w:b/>
                <w:sz w:val="26"/>
                <w:szCs w:val="26"/>
              </w:rPr>
            </w:pPr>
          </w:p>
        </w:tc>
        <w:tc>
          <w:tcPr>
            <w:tcW w:w="2160" w:type="dxa"/>
          </w:tcPr>
          <w:p w:rsidR="008A173A" w:rsidRPr="00D219E3" w:rsidRDefault="008A173A" w:rsidP="00EE22B1">
            <w:pPr>
              <w:spacing w:before="120"/>
              <w:jc w:val="center"/>
              <w:rPr>
                <w:b/>
                <w:sz w:val="26"/>
                <w:szCs w:val="26"/>
              </w:rPr>
            </w:pPr>
            <w:r w:rsidRPr="00D219E3">
              <w:rPr>
                <w:b/>
                <w:sz w:val="26"/>
                <w:szCs w:val="26"/>
              </w:rPr>
              <w:t>Giá tính thuế của hàng hóa dịch vụ bán ra</w:t>
            </w:r>
          </w:p>
        </w:tc>
        <w:tc>
          <w:tcPr>
            <w:tcW w:w="720" w:type="dxa"/>
          </w:tcPr>
          <w:p w:rsidR="008A173A" w:rsidRPr="00D219E3" w:rsidRDefault="008A173A" w:rsidP="00EE22B1">
            <w:pPr>
              <w:spacing w:before="120"/>
              <w:jc w:val="center"/>
              <w:rPr>
                <w:b/>
                <w:sz w:val="26"/>
                <w:szCs w:val="26"/>
              </w:rPr>
            </w:pPr>
            <w:r w:rsidRPr="00D219E3">
              <w:rPr>
                <w:b/>
                <w:sz w:val="26"/>
                <w:szCs w:val="26"/>
              </w:rPr>
              <w:t>x</w:t>
            </w:r>
          </w:p>
        </w:tc>
        <w:tc>
          <w:tcPr>
            <w:tcW w:w="2880" w:type="dxa"/>
          </w:tcPr>
          <w:p w:rsidR="008A173A" w:rsidRPr="00D219E3" w:rsidRDefault="008A173A" w:rsidP="00EE22B1">
            <w:pPr>
              <w:spacing w:before="120"/>
              <w:jc w:val="center"/>
              <w:rPr>
                <w:b/>
                <w:sz w:val="26"/>
                <w:szCs w:val="26"/>
              </w:rPr>
            </w:pPr>
            <w:r w:rsidRPr="00D219E3">
              <w:rPr>
                <w:b/>
                <w:sz w:val="26"/>
                <w:szCs w:val="26"/>
              </w:rPr>
              <w:t xml:space="preserve">Thuế suất </w:t>
            </w:r>
          </w:p>
          <w:p w:rsidR="008A173A" w:rsidRPr="00D219E3" w:rsidRDefault="008A173A" w:rsidP="00EE22B1">
            <w:pPr>
              <w:spacing w:before="120"/>
              <w:jc w:val="center"/>
              <w:rPr>
                <w:b/>
                <w:sz w:val="26"/>
                <w:szCs w:val="26"/>
              </w:rPr>
            </w:pPr>
            <w:r w:rsidRPr="00D219E3">
              <w:rPr>
                <w:b/>
                <w:sz w:val="26"/>
                <w:szCs w:val="26"/>
              </w:rPr>
              <w:t xml:space="preserve">thuế GTGT </w:t>
            </w:r>
          </w:p>
        </w:tc>
      </w:tr>
    </w:tbl>
    <w:p w:rsidR="008A173A" w:rsidRPr="00D219E3" w:rsidRDefault="008A173A" w:rsidP="008A173A">
      <w:pPr>
        <w:spacing w:before="120"/>
        <w:rPr>
          <w:rFonts w:ascii="Times New Roman" w:eastAsia="Times New Roman" w:hAnsi="Times New Roman" w:cs="Times New Roman"/>
          <w:sz w:val="26"/>
          <w:szCs w:val="26"/>
        </w:rPr>
      </w:pPr>
      <w:r w:rsidRPr="00D219E3">
        <w:rPr>
          <w:rFonts w:ascii="Times New Roman" w:eastAsia="Times New Roman" w:hAnsi="Times New Roman" w:cs="Times New Roman"/>
          <w:sz w:val="26"/>
          <w:szCs w:val="26"/>
        </w:rPr>
        <w:tab/>
      </w:r>
      <w:proofErr w:type="gramStart"/>
      <w:r w:rsidRPr="00D219E3">
        <w:rPr>
          <w:rFonts w:ascii="Times New Roman" w:eastAsia="Times New Roman" w:hAnsi="Times New Roman" w:cs="Times New Roman"/>
          <w:sz w:val="26"/>
          <w:szCs w:val="26"/>
        </w:rPr>
        <w:t>Giá tính thuế của hàng hóa, dịch vụ bán ra là giá bán chưa có thuế GTGT.</w:t>
      </w:r>
      <w:proofErr w:type="gramEnd"/>
    </w:p>
    <w:p w:rsidR="00FF5D30" w:rsidRPr="00D219E3" w:rsidRDefault="00FF5D30" w:rsidP="00FF5D30">
      <w:pPr>
        <w:tabs>
          <w:tab w:val="left" w:pos="720"/>
        </w:tabs>
        <w:rPr>
          <w:rFonts w:ascii="Times New Roman" w:hAnsi="Times New Roman" w:cs="Times New Roman"/>
          <w:sz w:val="26"/>
          <w:szCs w:val="26"/>
        </w:rPr>
      </w:pPr>
      <w:r w:rsidRPr="00D219E3">
        <w:rPr>
          <w:rFonts w:ascii="Times New Roman" w:hAnsi="Times New Roman" w:cs="Times New Roman"/>
          <w:b/>
          <w:sz w:val="26"/>
          <w:szCs w:val="26"/>
        </w:rPr>
        <w:t>Câu 4:</w:t>
      </w:r>
      <w:r w:rsidRPr="00D219E3">
        <w:rPr>
          <w:rFonts w:ascii="Times New Roman" w:hAnsi="Times New Roman" w:cs="Times New Roman"/>
          <w:sz w:val="26"/>
          <w:szCs w:val="26"/>
        </w:rPr>
        <w:t xml:space="preserve"> Tại DN C chuyên sản xuất rượu hoa quả, trong tháng có tình hình tiêu thụ rượu do đơn vị sản xuất như sau:</w:t>
      </w:r>
    </w:p>
    <w:p w:rsidR="00FF5D30" w:rsidRPr="00D219E3" w:rsidRDefault="00FF5D30" w:rsidP="00FF5D30">
      <w:pPr>
        <w:pStyle w:val="ListParagraph"/>
        <w:numPr>
          <w:ilvl w:val="0"/>
          <w:numId w:val="1"/>
        </w:numPr>
        <w:tabs>
          <w:tab w:val="left" w:pos="720"/>
        </w:tabs>
        <w:ind w:left="720"/>
        <w:rPr>
          <w:rFonts w:ascii="Times New Roman" w:hAnsi="Times New Roman"/>
          <w:sz w:val="26"/>
          <w:szCs w:val="26"/>
        </w:rPr>
      </w:pPr>
      <w:r w:rsidRPr="00D219E3">
        <w:rPr>
          <w:rFonts w:ascii="Times New Roman" w:hAnsi="Times New Roman"/>
          <w:sz w:val="26"/>
          <w:szCs w:val="26"/>
        </w:rPr>
        <w:t>Xuất khẩu trực tiếp 5.000 chai rượu, giá FOB quy ra tiền Việt Nam: 30.000 đ/chai.</w:t>
      </w:r>
    </w:p>
    <w:p w:rsidR="00FF5D30" w:rsidRPr="00D219E3" w:rsidRDefault="00FF5D30" w:rsidP="00FF5D30">
      <w:pPr>
        <w:pStyle w:val="ListParagraph"/>
        <w:numPr>
          <w:ilvl w:val="0"/>
          <w:numId w:val="1"/>
        </w:numPr>
        <w:tabs>
          <w:tab w:val="left" w:pos="720"/>
        </w:tabs>
        <w:ind w:left="720"/>
        <w:rPr>
          <w:rFonts w:ascii="Times New Roman" w:hAnsi="Times New Roman"/>
          <w:sz w:val="26"/>
          <w:szCs w:val="26"/>
        </w:rPr>
      </w:pPr>
      <w:r w:rsidRPr="00D219E3">
        <w:rPr>
          <w:rFonts w:ascii="Times New Roman" w:hAnsi="Times New Roman"/>
          <w:sz w:val="26"/>
          <w:szCs w:val="26"/>
        </w:rPr>
        <w:t xml:space="preserve">Giao đại lý 4.000 chai rượu, </w:t>
      </w:r>
      <w:proofErr w:type="gramStart"/>
      <w:r w:rsidRPr="00D219E3">
        <w:rPr>
          <w:rFonts w:ascii="Times New Roman" w:hAnsi="Times New Roman"/>
          <w:sz w:val="26"/>
          <w:szCs w:val="26"/>
        </w:rPr>
        <w:t>theo</w:t>
      </w:r>
      <w:proofErr w:type="gramEnd"/>
      <w:r w:rsidRPr="00D219E3">
        <w:rPr>
          <w:rFonts w:ascii="Times New Roman" w:hAnsi="Times New Roman"/>
          <w:sz w:val="26"/>
          <w:szCs w:val="26"/>
        </w:rPr>
        <w:t xml:space="preserve"> hợp đồng với doanh nghiệp đại lý bán đúng giá hưởng hoa hồng với giá bán chưa thuế GTGT: 24.000 đ/chai, hoa hồng đại lý 10% trên giá bán chưa thuế GTGT.</w:t>
      </w:r>
    </w:p>
    <w:p w:rsidR="00FF5D30" w:rsidRPr="00D219E3" w:rsidRDefault="00FF5D30" w:rsidP="00FF5D30">
      <w:pPr>
        <w:pStyle w:val="ListParagraph"/>
        <w:numPr>
          <w:ilvl w:val="0"/>
          <w:numId w:val="1"/>
        </w:numPr>
        <w:tabs>
          <w:tab w:val="left" w:pos="720"/>
        </w:tabs>
        <w:ind w:left="720"/>
        <w:rPr>
          <w:rFonts w:ascii="Times New Roman" w:hAnsi="Times New Roman"/>
          <w:sz w:val="26"/>
          <w:szCs w:val="26"/>
        </w:rPr>
      </w:pPr>
      <w:r w:rsidRPr="00D219E3">
        <w:rPr>
          <w:rFonts w:ascii="Times New Roman" w:hAnsi="Times New Roman"/>
          <w:sz w:val="26"/>
          <w:szCs w:val="26"/>
        </w:rPr>
        <w:t>Xuất bán cho công ty thương mại 6.000 chai rượu, giá bán chưa thuế GTGT là 23.400 đ/chai chưa thu tiền.</w:t>
      </w:r>
    </w:p>
    <w:p w:rsidR="00FF5D30" w:rsidRPr="00D219E3" w:rsidRDefault="00955B6E" w:rsidP="00FF5D30">
      <w:pPr>
        <w:pStyle w:val="ListParagraph"/>
        <w:numPr>
          <w:ilvl w:val="0"/>
          <w:numId w:val="1"/>
        </w:numPr>
        <w:tabs>
          <w:tab w:val="left" w:pos="720"/>
        </w:tabs>
        <w:ind w:left="720"/>
        <w:rPr>
          <w:rFonts w:ascii="Times New Roman" w:hAnsi="Times New Roman"/>
          <w:sz w:val="26"/>
          <w:szCs w:val="26"/>
        </w:rPr>
      </w:pPr>
      <w:r w:rsidRPr="00D219E3">
        <w:rPr>
          <w:rFonts w:ascii="Times New Roman" w:hAnsi="Times New Roman"/>
          <w:sz w:val="26"/>
          <w:szCs w:val="26"/>
        </w:rPr>
        <w:t>Nhập khẩu 2 ô tô 4 chỗ ngồi với giá CIF là 200.000.000đ, thuế nhập khẩu 80%.</w:t>
      </w:r>
    </w:p>
    <w:p w:rsidR="00FF5D30" w:rsidRPr="00D219E3" w:rsidRDefault="00FF5D30" w:rsidP="00FF5D30">
      <w:pPr>
        <w:tabs>
          <w:tab w:val="left" w:pos="720"/>
        </w:tabs>
        <w:rPr>
          <w:rFonts w:ascii="Times New Roman" w:hAnsi="Times New Roman" w:cs="Times New Roman"/>
          <w:sz w:val="26"/>
          <w:szCs w:val="26"/>
        </w:rPr>
      </w:pPr>
      <w:r w:rsidRPr="00D219E3">
        <w:rPr>
          <w:rFonts w:ascii="Times New Roman" w:hAnsi="Times New Roman" w:cs="Times New Roman"/>
          <w:sz w:val="26"/>
          <w:szCs w:val="26"/>
        </w:rPr>
        <w:t>Yêu cầu: Xác định thuế TTĐB doanh nghiệp phải nộp trong tháng, biết:</w:t>
      </w:r>
    </w:p>
    <w:p w:rsidR="00FF5D30" w:rsidRPr="00D219E3" w:rsidRDefault="00FF5D30" w:rsidP="00FF5D30">
      <w:pPr>
        <w:pStyle w:val="ListParagraph"/>
        <w:numPr>
          <w:ilvl w:val="0"/>
          <w:numId w:val="2"/>
        </w:numPr>
        <w:tabs>
          <w:tab w:val="left" w:pos="720"/>
        </w:tabs>
        <w:rPr>
          <w:rFonts w:ascii="Times New Roman" w:hAnsi="Times New Roman"/>
          <w:sz w:val="26"/>
          <w:szCs w:val="26"/>
        </w:rPr>
      </w:pPr>
      <w:r w:rsidRPr="00D219E3">
        <w:rPr>
          <w:rFonts w:ascii="Times New Roman" w:hAnsi="Times New Roman"/>
          <w:sz w:val="26"/>
          <w:szCs w:val="26"/>
        </w:rPr>
        <w:lastRenderedPageBreak/>
        <w:t>Đại lý đã bán hết số chai rượu được giao.</w:t>
      </w:r>
    </w:p>
    <w:p w:rsidR="00FF5D30" w:rsidRPr="00D219E3" w:rsidRDefault="00FF5D30" w:rsidP="00FF5D30">
      <w:pPr>
        <w:pStyle w:val="ListParagraph"/>
        <w:numPr>
          <w:ilvl w:val="0"/>
          <w:numId w:val="2"/>
        </w:numPr>
        <w:tabs>
          <w:tab w:val="left" w:pos="720"/>
        </w:tabs>
        <w:rPr>
          <w:rFonts w:ascii="Times New Roman" w:hAnsi="Times New Roman"/>
          <w:sz w:val="26"/>
          <w:szCs w:val="26"/>
        </w:rPr>
      </w:pPr>
      <w:r w:rsidRPr="00D219E3">
        <w:rPr>
          <w:rFonts w:ascii="Times New Roman" w:hAnsi="Times New Roman"/>
          <w:sz w:val="26"/>
          <w:szCs w:val="26"/>
        </w:rPr>
        <w:t>Thuế suất th</w:t>
      </w:r>
      <w:r w:rsidR="00955B6E" w:rsidRPr="00D219E3">
        <w:rPr>
          <w:rFonts w:ascii="Times New Roman" w:hAnsi="Times New Roman"/>
          <w:sz w:val="26"/>
          <w:szCs w:val="26"/>
        </w:rPr>
        <w:t>uế TTĐB của rượu hoa quả là 25%, ô tô 50%</w:t>
      </w:r>
    </w:p>
    <w:p w:rsidR="008A173A" w:rsidRPr="00D219E3" w:rsidRDefault="00FF5D30" w:rsidP="005360B6">
      <w:pPr>
        <w:spacing w:line="360" w:lineRule="auto"/>
        <w:jc w:val="both"/>
        <w:rPr>
          <w:rFonts w:ascii="Times New Roman" w:hAnsi="Times New Roman" w:cs="Times New Roman"/>
          <w:sz w:val="26"/>
          <w:szCs w:val="26"/>
        </w:rPr>
      </w:pPr>
      <w:r w:rsidRPr="00D219E3">
        <w:rPr>
          <w:rFonts w:ascii="Times New Roman" w:hAnsi="Times New Roman" w:cs="Times New Roman"/>
          <w:sz w:val="26"/>
          <w:szCs w:val="26"/>
        </w:rPr>
        <w:t>ĐÁP ÁN:</w:t>
      </w:r>
    </w:p>
    <w:p w:rsidR="00FF5D30" w:rsidRPr="00D219E3" w:rsidRDefault="00FF5D30" w:rsidP="00FF5D30">
      <w:pPr>
        <w:pStyle w:val="ListParagraph"/>
        <w:numPr>
          <w:ilvl w:val="0"/>
          <w:numId w:val="3"/>
        </w:numPr>
        <w:spacing w:line="360" w:lineRule="auto"/>
        <w:jc w:val="both"/>
        <w:rPr>
          <w:rFonts w:ascii="Times New Roman" w:hAnsi="Times New Roman"/>
          <w:sz w:val="26"/>
          <w:szCs w:val="26"/>
        </w:rPr>
      </w:pPr>
      <w:r w:rsidRPr="00D219E3">
        <w:rPr>
          <w:rFonts w:ascii="Times New Roman" w:hAnsi="Times New Roman"/>
          <w:sz w:val="26"/>
          <w:szCs w:val="26"/>
        </w:rPr>
        <w:t>Không tính thuế TTĐB</w:t>
      </w:r>
      <w:r w:rsidR="00955B6E" w:rsidRPr="00D219E3">
        <w:rPr>
          <w:rFonts w:ascii="Times New Roman" w:hAnsi="Times New Roman"/>
          <w:sz w:val="26"/>
          <w:szCs w:val="26"/>
        </w:rPr>
        <w:t xml:space="preserve"> khi xuất khẩu (0.25 điểm)</w:t>
      </w:r>
    </w:p>
    <w:p w:rsidR="00955B6E" w:rsidRPr="00D219E3" w:rsidRDefault="00FF5D30" w:rsidP="00955B6E">
      <w:pPr>
        <w:pStyle w:val="ListParagraph"/>
        <w:numPr>
          <w:ilvl w:val="0"/>
          <w:numId w:val="3"/>
        </w:numPr>
        <w:spacing w:line="360" w:lineRule="auto"/>
        <w:jc w:val="both"/>
        <w:rPr>
          <w:rFonts w:ascii="Times New Roman" w:hAnsi="Times New Roman"/>
          <w:sz w:val="26"/>
          <w:szCs w:val="26"/>
        </w:rPr>
      </w:pPr>
      <w:r w:rsidRPr="00D219E3">
        <w:rPr>
          <w:rFonts w:ascii="Times New Roman" w:hAnsi="Times New Roman"/>
          <w:sz w:val="26"/>
          <w:szCs w:val="26"/>
        </w:rPr>
        <w:t xml:space="preserve">Số thuế TTĐB </w:t>
      </w:r>
      <w:r w:rsidR="00955B6E" w:rsidRPr="00D219E3">
        <w:rPr>
          <w:rFonts w:ascii="Times New Roman" w:hAnsi="Times New Roman"/>
          <w:sz w:val="26"/>
          <w:szCs w:val="26"/>
        </w:rPr>
        <w:t xml:space="preserve">phải nộp bán thông qua đại lý: </w:t>
      </w:r>
    </w:p>
    <w:p w:rsidR="00955B6E" w:rsidRPr="00D219E3" w:rsidRDefault="00955B6E" w:rsidP="00175516">
      <w:pPr>
        <w:spacing w:line="360" w:lineRule="auto"/>
        <w:ind w:firstLine="720"/>
        <w:jc w:val="both"/>
        <w:rPr>
          <w:rFonts w:ascii="Times New Roman" w:hAnsi="Times New Roman" w:cs="Times New Roman"/>
          <w:sz w:val="26"/>
          <w:szCs w:val="26"/>
        </w:rPr>
      </w:pPr>
      <w:r w:rsidRPr="00D219E3">
        <w:rPr>
          <w:rFonts w:ascii="Times New Roman" w:hAnsi="Times New Roman" w:cs="Times New Roman"/>
          <w:sz w:val="26"/>
          <w:szCs w:val="26"/>
        </w:rPr>
        <w:t>4.000 x 24.000</w:t>
      </w:r>
      <w:proofErr w:type="gramStart"/>
      <w:r w:rsidRPr="00D219E3">
        <w:rPr>
          <w:rFonts w:ascii="Times New Roman" w:hAnsi="Times New Roman" w:cs="Times New Roman"/>
          <w:sz w:val="26"/>
          <w:szCs w:val="26"/>
        </w:rPr>
        <w:t>/(</w:t>
      </w:r>
      <w:proofErr w:type="gramEnd"/>
      <w:r w:rsidRPr="00D219E3">
        <w:rPr>
          <w:rFonts w:ascii="Times New Roman" w:hAnsi="Times New Roman" w:cs="Times New Roman"/>
          <w:sz w:val="26"/>
          <w:szCs w:val="26"/>
        </w:rPr>
        <w:t>1+25%)x 25% =19.200.000 đồng (0.5 điểm)</w:t>
      </w:r>
    </w:p>
    <w:p w:rsidR="00955B6E" w:rsidRPr="00D219E3" w:rsidRDefault="00955B6E" w:rsidP="00955B6E">
      <w:pPr>
        <w:pStyle w:val="ListParagraph"/>
        <w:numPr>
          <w:ilvl w:val="0"/>
          <w:numId w:val="3"/>
        </w:numPr>
        <w:spacing w:line="360" w:lineRule="auto"/>
        <w:jc w:val="both"/>
        <w:rPr>
          <w:rFonts w:ascii="Times New Roman" w:hAnsi="Times New Roman"/>
          <w:sz w:val="26"/>
          <w:szCs w:val="26"/>
        </w:rPr>
      </w:pPr>
      <w:r w:rsidRPr="00D219E3">
        <w:rPr>
          <w:rFonts w:ascii="Times New Roman" w:hAnsi="Times New Roman"/>
          <w:sz w:val="26"/>
          <w:szCs w:val="26"/>
        </w:rPr>
        <w:t xml:space="preserve">Số thuế TTĐB phải nộp bán cho công ty thương mại: </w:t>
      </w:r>
    </w:p>
    <w:p w:rsidR="00955B6E" w:rsidRPr="00D219E3" w:rsidRDefault="00955B6E" w:rsidP="00175516">
      <w:pPr>
        <w:spacing w:line="360" w:lineRule="auto"/>
        <w:ind w:firstLine="720"/>
        <w:jc w:val="both"/>
        <w:rPr>
          <w:rFonts w:ascii="Times New Roman" w:hAnsi="Times New Roman" w:cs="Times New Roman"/>
          <w:sz w:val="26"/>
          <w:szCs w:val="26"/>
        </w:rPr>
      </w:pPr>
      <w:r w:rsidRPr="00D219E3">
        <w:rPr>
          <w:rFonts w:ascii="Times New Roman" w:hAnsi="Times New Roman" w:cs="Times New Roman"/>
          <w:sz w:val="26"/>
          <w:szCs w:val="26"/>
        </w:rPr>
        <w:t>6.000 x 23.4000</w:t>
      </w:r>
      <w:proofErr w:type="gramStart"/>
      <w:r w:rsidRPr="00D219E3">
        <w:rPr>
          <w:rFonts w:ascii="Times New Roman" w:hAnsi="Times New Roman" w:cs="Times New Roman"/>
          <w:sz w:val="26"/>
          <w:szCs w:val="26"/>
        </w:rPr>
        <w:t>/(</w:t>
      </w:r>
      <w:proofErr w:type="gramEnd"/>
      <w:r w:rsidRPr="00D219E3">
        <w:rPr>
          <w:rFonts w:ascii="Times New Roman" w:hAnsi="Times New Roman" w:cs="Times New Roman"/>
          <w:sz w:val="26"/>
          <w:szCs w:val="26"/>
        </w:rPr>
        <w:t>1+25%)x25% = 28.080.000 đồng (0.5 điểm)</w:t>
      </w:r>
    </w:p>
    <w:p w:rsidR="00955B6E" w:rsidRPr="00D219E3" w:rsidRDefault="00955B6E" w:rsidP="00955B6E">
      <w:pPr>
        <w:pStyle w:val="ListParagraph"/>
        <w:numPr>
          <w:ilvl w:val="0"/>
          <w:numId w:val="3"/>
        </w:numPr>
        <w:spacing w:line="360" w:lineRule="auto"/>
        <w:jc w:val="both"/>
        <w:rPr>
          <w:rFonts w:ascii="Times New Roman" w:hAnsi="Times New Roman"/>
          <w:sz w:val="26"/>
          <w:szCs w:val="26"/>
        </w:rPr>
      </w:pPr>
      <w:r w:rsidRPr="00D219E3">
        <w:rPr>
          <w:rFonts w:ascii="Times New Roman" w:hAnsi="Times New Roman"/>
          <w:sz w:val="26"/>
          <w:szCs w:val="26"/>
        </w:rPr>
        <w:t>Số thuế TTĐB phải nộp của xe ô tô nhập khẩu:</w:t>
      </w:r>
    </w:p>
    <w:p w:rsidR="00955B6E" w:rsidRPr="00D219E3" w:rsidRDefault="00955B6E" w:rsidP="00175516">
      <w:pPr>
        <w:spacing w:line="360" w:lineRule="auto"/>
        <w:ind w:firstLine="720"/>
        <w:jc w:val="both"/>
        <w:rPr>
          <w:rFonts w:ascii="Times New Roman" w:hAnsi="Times New Roman" w:cs="Times New Roman"/>
          <w:sz w:val="26"/>
          <w:szCs w:val="26"/>
        </w:rPr>
      </w:pPr>
      <w:r w:rsidRPr="00D219E3">
        <w:rPr>
          <w:rFonts w:ascii="Times New Roman" w:hAnsi="Times New Roman" w:cs="Times New Roman"/>
          <w:sz w:val="26"/>
          <w:szCs w:val="26"/>
        </w:rPr>
        <w:t>2 x</w:t>
      </w:r>
      <w:r w:rsidR="00175516" w:rsidRPr="00D219E3">
        <w:rPr>
          <w:rFonts w:ascii="Times New Roman" w:hAnsi="Times New Roman" w:cs="Times New Roman"/>
          <w:sz w:val="26"/>
          <w:szCs w:val="26"/>
        </w:rPr>
        <w:t xml:space="preserve"> </w:t>
      </w:r>
      <w:r w:rsidRPr="00D219E3">
        <w:rPr>
          <w:rFonts w:ascii="Times New Roman" w:hAnsi="Times New Roman" w:cs="Times New Roman"/>
          <w:sz w:val="26"/>
          <w:szCs w:val="26"/>
        </w:rPr>
        <w:t>(200.000.000 + 200.000.000 x 80%) x 50% = 360.000.000 đồng (0.5 điểm)</w:t>
      </w:r>
    </w:p>
    <w:p w:rsidR="00955B6E" w:rsidRPr="00D219E3" w:rsidRDefault="00955B6E" w:rsidP="00955B6E">
      <w:pPr>
        <w:spacing w:line="360" w:lineRule="auto"/>
        <w:jc w:val="both"/>
        <w:rPr>
          <w:rFonts w:ascii="Times New Roman" w:hAnsi="Times New Roman" w:cs="Times New Roman"/>
          <w:sz w:val="26"/>
          <w:szCs w:val="26"/>
        </w:rPr>
      </w:pPr>
      <w:r w:rsidRPr="00D219E3">
        <w:rPr>
          <w:rFonts w:ascii="Times New Roman" w:hAnsi="Times New Roman" w:cs="Times New Roman"/>
          <w:sz w:val="26"/>
          <w:szCs w:val="26"/>
        </w:rPr>
        <w:t>Vậy tổng số thuế TTĐB DN phải nộp là: 19.200.000 + 28.080.000 + 360.000.000 = 407.280.000 đ</w:t>
      </w:r>
      <w:r w:rsidR="00175516" w:rsidRPr="00D219E3">
        <w:rPr>
          <w:rFonts w:ascii="Times New Roman" w:hAnsi="Times New Roman" w:cs="Times New Roman"/>
          <w:sz w:val="26"/>
          <w:szCs w:val="26"/>
        </w:rPr>
        <w:t>ồng (0.25 điểm)</w:t>
      </w:r>
    </w:p>
    <w:p w:rsidR="004A020D" w:rsidRPr="00D219E3" w:rsidRDefault="004A020D" w:rsidP="009C1DC4">
      <w:pPr>
        <w:spacing w:line="360" w:lineRule="auto"/>
        <w:jc w:val="both"/>
        <w:rPr>
          <w:rFonts w:ascii="Times New Roman" w:hAnsi="Times New Roman" w:cs="Times New Roman"/>
          <w:b/>
          <w:sz w:val="26"/>
          <w:szCs w:val="26"/>
        </w:rPr>
      </w:pPr>
    </w:p>
    <w:p w:rsidR="009C1DC4" w:rsidRPr="00D219E3" w:rsidRDefault="00175516" w:rsidP="009C1DC4">
      <w:pPr>
        <w:spacing w:line="360" w:lineRule="auto"/>
        <w:jc w:val="both"/>
        <w:rPr>
          <w:rFonts w:ascii="Times New Roman" w:hAnsi="Times New Roman" w:cs="Times New Roman"/>
          <w:sz w:val="26"/>
          <w:szCs w:val="26"/>
        </w:rPr>
      </w:pPr>
      <w:r w:rsidRPr="00D219E3">
        <w:rPr>
          <w:rFonts w:ascii="Times New Roman" w:hAnsi="Times New Roman" w:cs="Times New Roman"/>
          <w:b/>
          <w:sz w:val="26"/>
          <w:szCs w:val="26"/>
        </w:rPr>
        <w:t>Câu 5:</w:t>
      </w:r>
      <w:r w:rsidR="009C1DC4" w:rsidRPr="00D219E3">
        <w:rPr>
          <w:rFonts w:ascii="Times New Roman" w:hAnsi="Times New Roman" w:cs="Times New Roman"/>
          <w:b/>
          <w:sz w:val="26"/>
          <w:szCs w:val="26"/>
        </w:rPr>
        <w:t xml:space="preserve"> </w:t>
      </w:r>
      <w:r w:rsidR="009C1DC4" w:rsidRPr="00D219E3">
        <w:rPr>
          <w:rFonts w:ascii="Times New Roman" w:hAnsi="Times New Roman" w:cs="Times New Roman"/>
          <w:sz w:val="26"/>
          <w:szCs w:val="26"/>
        </w:rPr>
        <w:t>Trích tài liệu doanh nghiệp sản xuấ</w:t>
      </w:r>
      <w:r w:rsidR="004A020D" w:rsidRPr="00D219E3">
        <w:rPr>
          <w:rFonts w:ascii="Times New Roman" w:hAnsi="Times New Roman" w:cs="Times New Roman"/>
          <w:sz w:val="26"/>
          <w:szCs w:val="26"/>
        </w:rPr>
        <w:t>t X, trong tháng 8/20x5</w:t>
      </w:r>
      <w:r w:rsidR="009C1DC4" w:rsidRPr="00D219E3">
        <w:rPr>
          <w:rFonts w:ascii="Times New Roman" w:hAnsi="Times New Roman" w:cs="Times New Roman"/>
          <w:sz w:val="26"/>
          <w:szCs w:val="26"/>
        </w:rPr>
        <w:t xml:space="preserve"> có tình hình như sau:</w:t>
      </w:r>
    </w:p>
    <w:p w:rsidR="009C1DC4" w:rsidRPr="00D219E3" w:rsidRDefault="009C1DC4" w:rsidP="009C1DC4">
      <w:pPr>
        <w:numPr>
          <w:ilvl w:val="0"/>
          <w:numId w:val="5"/>
        </w:numPr>
        <w:tabs>
          <w:tab w:val="left" w:pos="720"/>
        </w:tabs>
        <w:rPr>
          <w:rFonts w:ascii="Times New Roman" w:hAnsi="Times New Roman" w:cs="Times New Roman"/>
          <w:i/>
          <w:sz w:val="26"/>
          <w:szCs w:val="26"/>
        </w:rPr>
      </w:pPr>
      <w:r w:rsidRPr="00D219E3">
        <w:rPr>
          <w:rFonts w:ascii="Times New Roman" w:hAnsi="Times New Roman" w:cs="Times New Roman"/>
          <w:i/>
          <w:sz w:val="26"/>
          <w:szCs w:val="26"/>
        </w:rPr>
        <w:t>Tình hình hàng hóa dịch vụ mua vào trong tháng:</w:t>
      </w:r>
    </w:p>
    <w:p w:rsidR="009C1DC4" w:rsidRPr="00D219E3" w:rsidRDefault="009C1DC4" w:rsidP="009C1DC4">
      <w:pPr>
        <w:numPr>
          <w:ilvl w:val="0"/>
          <w:numId w:val="4"/>
        </w:numPr>
        <w:tabs>
          <w:tab w:val="left" w:pos="720"/>
        </w:tabs>
        <w:rPr>
          <w:rFonts w:ascii="Times New Roman" w:hAnsi="Times New Roman" w:cs="Times New Roman"/>
          <w:b/>
          <w:sz w:val="26"/>
          <w:szCs w:val="26"/>
        </w:rPr>
      </w:pPr>
      <w:r w:rsidRPr="00D219E3">
        <w:rPr>
          <w:rFonts w:ascii="Times New Roman" w:hAnsi="Times New Roman" w:cs="Times New Roman"/>
          <w:sz w:val="26"/>
          <w:szCs w:val="26"/>
        </w:rPr>
        <w:t>Mua nguyên vật liệu, có hóa đơn GTGT:</w:t>
      </w:r>
    </w:p>
    <w:p w:rsidR="009C1DC4" w:rsidRPr="00D219E3" w:rsidRDefault="009C1DC4" w:rsidP="009C1DC4">
      <w:pPr>
        <w:tabs>
          <w:tab w:val="left" w:pos="720"/>
        </w:tabs>
        <w:ind w:left="1080"/>
        <w:rPr>
          <w:rFonts w:ascii="Times New Roman" w:hAnsi="Times New Roman" w:cs="Times New Roman"/>
          <w:sz w:val="26"/>
          <w:szCs w:val="26"/>
        </w:rPr>
      </w:pPr>
      <w:r w:rsidRPr="00D219E3">
        <w:rPr>
          <w:rFonts w:ascii="Times New Roman" w:hAnsi="Times New Roman" w:cs="Times New Roman"/>
          <w:sz w:val="26"/>
          <w:szCs w:val="26"/>
        </w:rPr>
        <w:t>200kg nguyên liệu A, giá chưa thuế GTGT 60.000đ/kg</w:t>
      </w:r>
    </w:p>
    <w:p w:rsidR="009C1DC4" w:rsidRPr="00D219E3" w:rsidRDefault="009C1DC4" w:rsidP="009C1DC4">
      <w:pPr>
        <w:tabs>
          <w:tab w:val="left" w:pos="720"/>
        </w:tabs>
        <w:ind w:left="1080"/>
        <w:rPr>
          <w:rFonts w:ascii="Times New Roman" w:hAnsi="Times New Roman" w:cs="Times New Roman"/>
          <w:sz w:val="26"/>
          <w:szCs w:val="26"/>
        </w:rPr>
      </w:pPr>
      <w:r w:rsidRPr="00D219E3">
        <w:rPr>
          <w:rFonts w:ascii="Times New Roman" w:hAnsi="Times New Roman" w:cs="Times New Roman"/>
          <w:sz w:val="26"/>
          <w:szCs w:val="26"/>
        </w:rPr>
        <w:t>300kg nguyên liệu B, giá chưa thuế GTGT 62.000đ/kg</w:t>
      </w:r>
    </w:p>
    <w:p w:rsidR="009C1DC4" w:rsidRPr="00D219E3" w:rsidRDefault="009C1DC4" w:rsidP="009C1DC4">
      <w:pPr>
        <w:tabs>
          <w:tab w:val="left" w:pos="720"/>
        </w:tabs>
        <w:ind w:left="1080"/>
        <w:rPr>
          <w:rFonts w:ascii="Times New Roman" w:hAnsi="Times New Roman" w:cs="Times New Roman"/>
          <w:sz w:val="26"/>
          <w:szCs w:val="26"/>
        </w:rPr>
      </w:pPr>
      <w:r w:rsidRPr="00D219E3">
        <w:rPr>
          <w:rFonts w:ascii="Times New Roman" w:hAnsi="Times New Roman" w:cs="Times New Roman"/>
          <w:sz w:val="26"/>
          <w:szCs w:val="26"/>
        </w:rPr>
        <w:t>250kg nguyên liệu C, giá chưa thuế GTGT 25.000đ/kg</w:t>
      </w:r>
    </w:p>
    <w:p w:rsidR="009C1DC4" w:rsidRPr="00D219E3" w:rsidRDefault="009C1DC4" w:rsidP="009C1DC4">
      <w:pPr>
        <w:numPr>
          <w:ilvl w:val="0"/>
          <w:numId w:val="4"/>
        </w:numPr>
        <w:tabs>
          <w:tab w:val="left" w:pos="720"/>
        </w:tabs>
        <w:rPr>
          <w:rFonts w:ascii="Times New Roman" w:hAnsi="Times New Roman" w:cs="Times New Roman"/>
          <w:b/>
          <w:sz w:val="26"/>
          <w:szCs w:val="26"/>
        </w:rPr>
      </w:pPr>
      <w:r w:rsidRPr="00D219E3">
        <w:rPr>
          <w:rFonts w:ascii="Times New Roman" w:hAnsi="Times New Roman" w:cs="Times New Roman"/>
          <w:sz w:val="26"/>
          <w:szCs w:val="26"/>
        </w:rPr>
        <w:t>Mua dịch vụ có hóa đơn GTGT, giá mua đã có thuế 44 triệu đồng.</w:t>
      </w:r>
    </w:p>
    <w:p w:rsidR="009C1DC4" w:rsidRPr="00D219E3" w:rsidRDefault="009C1DC4" w:rsidP="009C1DC4">
      <w:pPr>
        <w:numPr>
          <w:ilvl w:val="0"/>
          <w:numId w:val="4"/>
        </w:numPr>
        <w:tabs>
          <w:tab w:val="left" w:pos="720"/>
        </w:tabs>
        <w:rPr>
          <w:rFonts w:ascii="Times New Roman" w:hAnsi="Times New Roman" w:cs="Times New Roman"/>
          <w:b/>
          <w:sz w:val="26"/>
          <w:szCs w:val="26"/>
        </w:rPr>
      </w:pPr>
      <w:r w:rsidRPr="00D219E3">
        <w:rPr>
          <w:rFonts w:ascii="Times New Roman" w:hAnsi="Times New Roman" w:cs="Times New Roman"/>
          <w:sz w:val="26"/>
          <w:szCs w:val="26"/>
        </w:rPr>
        <w:t>Mua tài sản cố định có hóa đơn GTGT, giá mua chưa thuế GTGT 15 triệu đồng</w:t>
      </w:r>
    </w:p>
    <w:p w:rsidR="009C1DC4" w:rsidRPr="00D219E3" w:rsidRDefault="009C1DC4" w:rsidP="009C1DC4">
      <w:pPr>
        <w:numPr>
          <w:ilvl w:val="0"/>
          <w:numId w:val="5"/>
        </w:numPr>
        <w:tabs>
          <w:tab w:val="left" w:pos="720"/>
        </w:tabs>
        <w:rPr>
          <w:rFonts w:ascii="Times New Roman" w:hAnsi="Times New Roman" w:cs="Times New Roman"/>
          <w:i/>
          <w:sz w:val="26"/>
          <w:szCs w:val="26"/>
        </w:rPr>
      </w:pPr>
      <w:r w:rsidRPr="00D219E3">
        <w:rPr>
          <w:rFonts w:ascii="Times New Roman" w:hAnsi="Times New Roman" w:cs="Times New Roman"/>
          <w:i/>
          <w:sz w:val="26"/>
          <w:szCs w:val="26"/>
        </w:rPr>
        <w:t>Tình hình hàng hóa dịch vụ bán ra trong tháng:</w:t>
      </w:r>
    </w:p>
    <w:p w:rsidR="009C1DC4" w:rsidRPr="00D219E3" w:rsidRDefault="009C1DC4" w:rsidP="009C1DC4">
      <w:pPr>
        <w:tabs>
          <w:tab w:val="left" w:pos="720"/>
        </w:tabs>
        <w:ind w:left="1080"/>
        <w:rPr>
          <w:rFonts w:ascii="Times New Roman" w:hAnsi="Times New Roman" w:cs="Times New Roman"/>
          <w:sz w:val="26"/>
          <w:szCs w:val="26"/>
        </w:rPr>
      </w:pPr>
      <w:r w:rsidRPr="00D219E3">
        <w:rPr>
          <w:rFonts w:ascii="Times New Roman" w:hAnsi="Times New Roman" w:cs="Times New Roman"/>
          <w:sz w:val="26"/>
          <w:szCs w:val="26"/>
        </w:rPr>
        <w:lastRenderedPageBreak/>
        <w:t>Doanh nghiệp sản xuất được 1.700 sp D và đã bán 1.600 sp D với giá bán chưa thuế GTGT là 160.000 đ/sp.</w:t>
      </w:r>
    </w:p>
    <w:p w:rsidR="009C1DC4" w:rsidRPr="00D219E3" w:rsidRDefault="009C1DC4" w:rsidP="009C1DC4">
      <w:pPr>
        <w:tabs>
          <w:tab w:val="left" w:pos="720"/>
        </w:tabs>
        <w:rPr>
          <w:rFonts w:ascii="Times New Roman" w:hAnsi="Times New Roman" w:cs="Times New Roman"/>
          <w:sz w:val="26"/>
          <w:szCs w:val="26"/>
        </w:rPr>
      </w:pPr>
      <w:r w:rsidRPr="00D219E3">
        <w:rPr>
          <w:rFonts w:ascii="Times New Roman" w:hAnsi="Times New Roman" w:cs="Times New Roman"/>
          <w:sz w:val="26"/>
          <w:szCs w:val="26"/>
        </w:rPr>
        <w:t>Yêu cầu: Xác định thuế GTGT mà doanh nghiệp X phải nộp trong tháng 8/2010?</w:t>
      </w:r>
    </w:p>
    <w:p w:rsidR="009C1DC4" w:rsidRPr="00D219E3" w:rsidRDefault="009C1DC4" w:rsidP="009C1DC4">
      <w:pPr>
        <w:tabs>
          <w:tab w:val="left" w:pos="720"/>
        </w:tabs>
        <w:rPr>
          <w:rFonts w:ascii="Times New Roman" w:hAnsi="Times New Roman" w:cs="Times New Roman"/>
          <w:sz w:val="26"/>
          <w:szCs w:val="26"/>
        </w:rPr>
      </w:pPr>
      <w:r w:rsidRPr="00D219E3">
        <w:rPr>
          <w:rFonts w:ascii="Times New Roman" w:hAnsi="Times New Roman" w:cs="Times New Roman"/>
          <w:sz w:val="26"/>
          <w:szCs w:val="26"/>
        </w:rPr>
        <w:t>Tài liệu bổ sung:</w:t>
      </w:r>
    </w:p>
    <w:p w:rsidR="009C1DC4" w:rsidRPr="00D219E3" w:rsidRDefault="009C1DC4" w:rsidP="009C1DC4">
      <w:pPr>
        <w:numPr>
          <w:ilvl w:val="0"/>
          <w:numId w:val="4"/>
        </w:numPr>
        <w:tabs>
          <w:tab w:val="left" w:pos="720"/>
        </w:tabs>
        <w:rPr>
          <w:rFonts w:ascii="Times New Roman" w:hAnsi="Times New Roman" w:cs="Times New Roman"/>
          <w:i/>
          <w:sz w:val="26"/>
          <w:szCs w:val="26"/>
        </w:rPr>
      </w:pPr>
      <w:r w:rsidRPr="00D219E3">
        <w:rPr>
          <w:rFonts w:ascii="Times New Roman" w:hAnsi="Times New Roman" w:cs="Times New Roman"/>
          <w:sz w:val="26"/>
          <w:szCs w:val="26"/>
        </w:rPr>
        <w:t>Thuế suất thuế GTGT hàng hóa, dịch vụ: 10%</w:t>
      </w:r>
    </w:p>
    <w:p w:rsidR="009C1DC4" w:rsidRPr="00D219E3" w:rsidRDefault="009C1DC4" w:rsidP="009C1DC4">
      <w:pPr>
        <w:numPr>
          <w:ilvl w:val="0"/>
          <w:numId w:val="4"/>
        </w:numPr>
        <w:tabs>
          <w:tab w:val="left" w:pos="720"/>
        </w:tabs>
        <w:rPr>
          <w:rFonts w:ascii="Times New Roman" w:hAnsi="Times New Roman" w:cs="Times New Roman"/>
          <w:i/>
          <w:sz w:val="26"/>
          <w:szCs w:val="26"/>
        </w:rPr>
      </w:pPr>
      <w:r w:rsidRPr="00D219E3">
        <w:rPr>
          <w:rFonts w:ascii="Times New Roman" w:hAnsi="Times New Roman" w:cs="Times New Roman"/>
          <w:sz w:val="26"/>
          <w:szCs w:val="26"/>
        </w:rPr>
        <w:t>Sản phẩm D tồn kho đầu tháng: 1.000sp, giá nhập kho chưa thuế GTGT 90.000 đ/sp</w:t>
      </w:r>
    </w:p>
    <w:p w:rsidR="009C1DC4" w:rsidRPr="00D219E3" w:rsidRDefault="009C1DC4" w:rsidP="009C1DC4">
      <w:pPr>
        <w:numPr>
          <w:ilvl w:val="0"/>
          <w:numId w:val="4"/>
        </w:numPr>
        <w:tabs>
          <w:tab w:val="left" w:pos="720"/>
        </w:tabs>
        <w:rPr>
          <w:rFonts w:ascii="Times New Roman" w:hAnsi="Times New Roman" w:cs="Times New Roman"/>
          <w:i/>
          <w:sz w:val="26"/>
          <w:szCs w:val="26"/>
        </w:rPr>
      </w:pPr>
      <w:r w:rsidRPr="00D219E3">
        <w:rPr>
          <w:rFonts w:ascii="Times New Roman" w:hAnsi="Times New Roman" w:cs="Times New Roman"/>
          <w:sz w:val="26"/>
          <w:szCs w:val="26"/>
        </w:rPr>
        <w:t>Hàng hóa, dịch vụ mua vào đều có chứng từ thanh toán qua ngân hàng</w:t>
      </w:r>
    </w:p>
    <w:p w:rsidR="009C1DC4" w:rsidRPr="00D219E3" w:rsidRDefault="004A020D" w:rsidP="00955B6E">
      <w:pPr>
        <w:spacing w:line="360" w:lineRule="auto"/>
        <w:jc w:val="both"/>
        <w:rPr>
          <w:rFonts w:ascii="Times New Roman" w:hAnsi="Times New Roman" w:cs="Times New Roman"/>
          <w:sz w:val="26"/>
          <w:szCs w:val="26"/>
        </w:rPr>
      </w:pPr>
      <w:r w:rsidRPr="00D219E3">
        <w:rPr>
          <w:rFonts w:ascii="Times New Roman" w:hAnsi="Times New Roman" w:cs="Times New Roman"/>
          <w:sz w:val="26"/>
          <w:szCs w:val="26"/>
        </w:rPr>
        <w:t>ĐÁP ÁN</w:t>
      </w:r>
    </w:p>
    <w:p w:rsidR="004A020D" w:rsidRPr="00D219E3" w:rsidRDefault="004A020D" w:rsidP="004A020D">
      <w:pPr>
        <w:pStyle w:val="ListParagraph"/>
        <w:numPr>
          <w:ilvl w:val="0"/>
          <w:numId w:val="4"/>
        </w:numPr>
        <w:spacing w:line="360" w:lineRule="auto"/>
        <w:jc w:val="both"/>
        <w:rPr>
          <w:rFonts w:ascii="Times New Roman" w:hAnsi="Times New Roman"/>
          <w:sz w:val="26"/>
          <w:szCs w:val="26"/>
        </w:rPr>
      </w:pPr>
      <w:r w:rsidRPr="00D219E3">
        <w:rPr>
          <w:rFonts w:ascii="Times New Roman" w:hAnsi="Times New Roman"/>
          <w:sz w:val="26"/>
          <w:szCs w:val="26"/>
        </w:rPr>
        <w:t>Số thuế GTGT đầu vào được khấu trừ do mua NVL là:</w:t>
      </w:r>
    </w:p>
    <w:p w:rsidR="004A020D" w:rsidRPr="00D219E3" w:rsidRDefault="004A020D" w:rsidP="004A020D">
      <w:pPr>
        <w:pStyle w:val="ListParagraph"/>
        <w:spacing w:line="360" w:lineRule="auto"/>
        <w:ind w:left="1080"/>
        <w:jc w:val="both"/>
        <w:rPr>
          <w:rFonts w:ascii="Times New Roman" w:hAnsi="Times New Roman"/>
          <w:sz w:val="26"/>
          <w:szCs w:val="26"/>
        </w:rPr>
      </w:pPr>
      <w:r w:rsidRPr="00D219E3">
        <w:rPr>
          <w:rFonts w:ascii="Times New Roman" w:hAnsi="Times New Roman"/>
          <w:sz w:val="26"/>
          <w:szCs w:val="26"/>
        </w:rPr>
        <w:t>= [(200 x 60.000) + (300 x 62.000) + (250 x 25.000)] x 10% =</w:t>
      </w:r>
      <w:r w:rsidR="002D7ED0" w:rsidRPr="00D219E3">
        <w:rPr>
          <w:rFonts w:ascii="Times New Roman" w:hAnsi="Times New Roman"/>
          <w:sz w:val="26"/>
          <w:szCs w:val="26"/>
        </w:rPr>
        <w:t xml:space="preserve"> 3.685.000 đồng </w:t>
      </w:r>
      <w:r w:rsidR="002D7ED0" w:rsidRPr="00D219E3">
        <w:rPr>
          <w:rFonts w:ascii="Times New Roman" w:hAnsi="Times New Roman"/>
          <w:b/>
          <w:sz w:val="26"/>
          <w:szCs w:val="26"/>
        </w:rPr>
        <w:t>(0.25 điểm)</w:t>
      </w:r>
    </w:p>
    <w:p w:rsidR="004A020D" w:rsidRPr="00D219E3" w:rsidRDefault="004A020D" w:rsidP="004A020D">
      <w:pPr>
        <w:pStyle w:val="ListParagraph"/>
        <w:numPr>
          <w:ilvl w:val="0"/>
          <w:numId w:val="4"/>
        </w:numPr>
        <w:spacing w:line="360" w:lineRule="auto"/>
        <w:jc w:val="both"/>
        <w:rPr>
          <w:rFonts w:ascii="Times New Roman" w:hAnsi="Times New Roman"/>
          <w:sz w:val="26"/>
          <w:szCs w:val="26"/>
        </w:rPr>
      </w:pPr>
      <w:r w:rsidRPr="00D219E3">
        <w:rPr>
          <w:rFonts w:ascii="Times New Roman" w:hAnsi="Times New Roman"/>
          <w:sz w:val="26"/>
          <w:szCs w:val="26"/>
        </w:rPr>
        <w:t>Số thuế GTGT đầu vào được khấu trừ do sử dụng dịch vụ là:</w:t>
      </w:r>
    </w:p>
    <w:p w:rsidR="004A020D" w:rsidRPr="00D219E3" w:rsidRDefault="004A020D" w:rsidP="004A020D">
      <w:pPr>
        <w:pStyle w:val="ListParagraph"/>
        <w:spacing w:line="360" w:lineRule="auto"/>
        <w:ind w:left="1080"/>
        <w:jc w:val="both"/>
        <w:rPr>
          <w:rFonts w:ascii="Times New Roman" w:hAnsi="Times New Roman"/>
          <w:b/>
          <w:sz w:val="26"/>
          <w:szCs w:val="26"/>
        </w:rPr>
      </w:pPr>
      <w:r w:rsidRPr="00D219E3">
        <w:rPr>
          <w:rFonts w:ascii="Times New Roman" w:hAnsi="Times New Roman"/>
          <w:sz w:val="26"/>
          <w:szCs w:val="26"/>
        </w:rPr>
        <w:t>= 44.000.000 / (1+10%) x 10% = 4.000.000 đồng</w:t>
      </w:r>
      <w:r w:rsidR="002D7ED0" w:rsidRPr="00D219E3">
        <w:rPr>
          <w:rFonts w:ascii="Times New Roman" w:hAnsi="Times New Roman"/>
          <w:sz w:val="26"/>
          <w:szCs w:val="26"/>
        </w:rPr>
        <w:t xml:space="preserve"> </w:t>
      </w:r>
      <w:r w:rsidR="002D7ED0" w:rsidRPr="00D219E3">
        <w:rPr>
          <w:rFonts w:ascii="Times New Roman" w:hAnsi="Times New Roman"/>
          <w:b/>
          <w:sz w:val="26"/>
          <w:szCs w:val="26"/>
        </w:rPr>
        <w:t>(0.25 điểm)</w:t>
      </w:r>
    </w:p>
    <w:p w:rsidR="004A020D" w:rsidRPr="00D219E3" w:rsidRDefault="004A020D" w:rsidP="004A020D">
      <w:pPr>
        <w:pStyle w:val="ListParagraph"/>
        <w:numPr>
          <w:ilvl w:val="0"/>
          <w:numId w:val="4"/>
        </w:numPr>
        <w:spacing w:line="360" w:lineRule="auto"/>
        <w:jc w:val="both"/>
        <w:rPr>
          <w:rFonts w:ascii="Times New Roman" w:hAnsi="Times New Roman"/>
          <w:sz w:val="26"/>
          <w:szCs w:val="26"/>
        </w:rPr>
      </w:pPr>
      <w:r w:rsidRPr="00D219E3">
        <w:rPr>
          <w:rFonts w:ascii="Times New Roman" w:hAnsi="Times New Roman"/>
          <w:sz w:val="26"/>
          <w:szCs w:val="26"/>
        </w:rPr>
        <w:t>Số thuế GTGT đầu vào được khấu trừ do mua TSCĐ là:</w:t>
      </w:r>
    </w:p>
    <w:p w:rsidR="002D7ED0" w:rsidRPr="00D219E3" w:rsidRDefault="002D7ED0" w:rsidP="002D7ED0">
      <w:pPr>
        <w:pStyle w:val="ListParagraph"/>
        <w:spacing w:line="360" w:lineRule="auto"/>
        <w:ind w:left="1080"/>
        <w:jc w:val="both"/>
        <w:rPr>
          <w:rFonts w:ascii="Times New Roman" w:hAnsi="Times New Roman"/>
          <w:b/>
          <w:sz w:val="26"/>
          <w:szCs w:val="26"/>
        </w:rPr>
      </w:pPr>
      <w:r w:rsidRPr="00D219E3">
        <w:rPr>
          <w:rFonts w:ascii="Times New Roman" w:hAnsi="Times New Roman"/>
          <w:sz w:val="26"/>
          <w:szCs w:val="26"/>
        </w:rPr>
        <w:t xml:space="preserve">= 15.000.000 x 10% = 1.500.000 đồng </w:t>
      </w:r>
      <w:r w:rsidRPr="00D219E3">
        <w:rPr>
          <w:rFonts w:ascii="Times New Roman" w:hAnsi="Times New Roman"/>
          <w:b/>
          <w:sz w:val="26"/>
          <w:szCs w:val="26"/>
        </w:rPr>
        <w:t>(0.25 điểm)</w:t>
      </w:r>
    </w:p>
    <w:p w:rsidR="002D7ED0" w:rsidRPr="00D219E3" w:rsidRDefault="002D7ED0" w:rsidP="002D7ED0">
      <w:pPr>
        <w:pStyle w:val="ListParagraph"/>
        <w:numPr>
          <w:ilvl w:val="0"/>
          <w:numId w:val="4"/>
        </w:numPr>
        <w:spacing w:line="360" w:lineRule="auto"/>
        <w:jc w:val="both"/>
        <w:rPr>
          <w:rFonts w:ascii="Times New Roman" w:hAnsi="Times New Roman"/>
          <w:sz w:val="26"/>
          <w:szCs w:val="26"/>
        </w:rPr>
      </w:pPr>
      <w:r w:rsidRPr="00D219E3">
        <w:rPr>
          <w:rFonts w:ascii="Times New Roman" w:hAnsi="Times New Roman"/>
          <w:sz w:val="26"/>
          <w:szCs w:val="26"/>
        </w:rPr>
        <w:t>Tổng số thuế GTGT đầu vào được khấu trừ trong tháng là:</w:t>
      </w:r>
    </w:p>
    <w:p w:rsidR="002D7ED0" w:rsidRPr="00D219E3" w:rsidRDefault="002D7ED0" w:rsidP="002D7ED0">
      <w:pPr>
        <w:pStyle w:val="ListParagraph"/>
        <w:spacing w:line="360" w:lineRule="auto"/>
        <w:ind w:left="1080"/>
        <w:jc w:val="both"/>
        <w:rPr>
          <w:rFonts w:ascii="Times New Roman" w:hAnsi="Times New Roman"/>
          <w:b/>
          <w:sz w:val="26"/>
          <w:szCs w:val="26"/>
        </w:rPr>
      </w:pPr>
      <w:r w:rsidRPr="00D219E3">
        <w:rPr>
          <w:rFonts w:ascii="Times New Roman" w:hAnsi="Times New Roman"/>
          <w:sz w:val="26"/>
          <w:szCs w:val="26"/>
        </w:rPr>
        <w:t xml:space="preserve">= 3.685.000 + 4.000.000 + 1.500.000 = 9.185.000 đồng </w:t>
      </w:r>
      <w:r w:rsidRPr="00D219E3">
        <w:rPr>
          <w:rFonts w:ascii="Times New Roman" w:hAnsi="Times New Roman"/>
          <w:b/>
          <w:sz w:val="26"/>
          <w:szCs w:val="26"/>
        </w:rPr>
        <w:t>(0.25 điểm)</w:t>
      </w:r>
    </w:p>
    <w:p w:rsidR="002D7ED0" w:rsidRPr="00D219E3" w:rsidRDefault="000C09C8" w:rsidP="000C09C8">
      <w:pPr>
        <w:pStyle w:val="ListParagraph"/>
        <w:numPr>
          <w:ilvl w:val="0"/>
          <w:numId w:val="4"/>
        </w:numPr>
        <w:spacing w:line="360" w:lineRule="auto"/>
        <w:jc w:val="both"/>
        <w:rPr>
          <w:rFonts w:ascii="Times New Roman" w:hAnsi="Times New Roman"/>
          <w:sz w:val="26"/>
          <w:szCs w:val="26"/>
        </w:rPr>
      </w:pPr>
      <w:r w:rsidRPr="00D219E3">
        <w:rPr>
          <w:rFonts w:ascii="Times New Roman" w:hAnsi="Times New Roman"/>
          <w:sz w:val="26"/>
          <w:szCs w:val="26"/>
        </w:rPr>
        <w:t>Tổng số thuế GTGT đầu ra trong tháng là:</w:t>
      </w:r>
    </w:p>
    <w:p w:rsidR="002D7ED0" w:rsidRPr="00D219E3" w:rsidRDefault="000C09C8" w:rsidP="002D7ED0">
      <w:pPr>
        <w:pStyle w:val="ListParagraph"/>
        <w:spacing w:line="360" w:lineRule="auto"/>
        <w:ind w:left="1080"/>
        <w:jc w:val="both"/>
        <w:rPr>
          <w:rFonts w:ascii="Times New Roman" w:hAnsi="Times New Roman"/>
          <w:b/>
          <w:sz w:val="26"/>
          <w:szCs w:val="26"/>
        </w:rPr>
      </w:pPr>
      <w:r w:rsidRPr="00D219E3">
        <w:rPr>
          <w:rFonts w:ascii="Times New Roman" w:hAnsi="Times New Roman"/>
          <w:sz w:val="26"/>
          <w:szCs w:val="26"/>
        </w:rPr>
        <w:t xml:space="preserve">= 1.600 x 160.000 x 10% = 25.600.000 đồng </w:t>
      </w:r>
      <w:r w:rsidRPr="00D219E3">
        <w:rPr>
          <w:rFonts w:ascii="Times New Roman" w:hAnsi="Times New Roman"/>
          <w:b/>
          <w:sz w:val="26"/>
          <w:szCs w:val="26"/>
        </w:rPr>
        <w:t>(0.5 điểm)</w:t>
      </w:r>
    </w:p>
    <w:p w:rsidR="000C09C8" w:rsidRPr="00D219E3" w:rsidRDefault="000C09C8" w:rsidP="002D7ED0">
      <w:pPr>
        <w:pStyle w:val="ListParagraph"/>
        <w:spacing w:line="360" w:lineRule="auto"/>
        <w:ind w:left="1080"/>
        <w:jc w:val="both"/>
        <w:rPr>
          <w:rFonts w:ascii="Times New Roman" w:hAnsi="Times New Roman"/>
          <w:sz w:val="26"/>
          <w:szCs w:val="26"/>
        </w:rPr>
      </w:pPr>
      <w:r w:rsidRPr="00D219E3">
        <w:rPr>
          <w:rFonts w:ascii="Times New Roman" w:hAnsi="Times New Roman"/>
          <w:sz w:val="26"/>
          <w:szCs w:val="26"/>
        </w:rPr>
        <w:t>Tổng số thuế GTGT phải nộp trong tháng là:</w:t>
      </w:r>
    </w:p>
    <w:p w:rsidR="000C09C8" w:rsidRPr="00D219E3" w:rsidRDefault="000C09C8" w:rsidP="002D7ED0">
      <w:pPr>
        <w:pStyle w:val="ListParagraph"/>
        <w:spacing w:line="360" w:lineRule="auto"/>
        <w:ind w:left="1080"/>
        <w:jc w:val="both"/>
        <w:rPr>
          <w:rFonts w:ascii="Times New Roman" w:hAnsi="Times New Roman"/>
          <w:b/>
          <w:sz w:val="26"/>
          <w:szCs w:val="26"/>
        </w:rPr>
      </w:pPr>
      <w:r w:rsidRPr="00D219E3">
        <w:rPr>
          <w:rFonts w:ascii="Times New Roman" w:hAnsi="Times New Roman"/>
          <w:sz w:val="26"/>
          <w:szCs w:val="26"/>
        </w:rPr>
        <w:t xml:space="preserve">25.600.000 – 9.185.000 = 16.415.000 đồng </w:t>
      </w:r>
      <w:r w:rsidRPr="00D219E3">
        <w:rPr>
          <w:rFonts w:ascii="Times New Roman" w:hAnsi="Times New Roman"/>
          <w:b/>
          <w:sz w:val="26"/>
          <w:szCs w:val="26"/>
        </w:rPr>
        <w:t>(0.5 điểm)</w:t>
      </w:r>
    </w:p>
    <w:p w:rsidR="00896195" w:rsidRDefault="00896195" w:rsidP="00D219E3">
      <w:pPr>
        <w:spacing w:line="360" w:lineRule="auto"/>
        <w:jc w:val="both"/>
        <w:rPr>
          <w:rFonts w:ascii="Times New Roman" w:hAnsi="Times New Roman" w:cs="Times New Roman"/>
          <w:b/>
          <w:sz w:val="26"/>
          <w:szCs w:val="26"/>
        </w:rPr>
      </w:pPr>
    </w:p>
    <w:p w:rsidR="00896195" w:rsidRDefault="00896195" w:rsidP="00D219E3">
      <w:pPr>
        <w:spacing w:line="360" w:lineRule="auto"/>
        <w:jc w:val="both"/>
        <w:rPr>
          <w:rFonts w:ascii="Times New Roman" w:hAnsi="Times New Roman" w:cs="Times New Roman"/>
          <w:b/>
          <w:sz w:val="26"/>
          <w:szCs w:val="26"/>
        </w:rPr>
      </w:pPr>
    </w:p>
    <w:p w:rsidR="00896195" w:rsidRDefault="00896195" w:rsidP="00D219E3">
      <w:pPr>
        <w:spacing w:line="360" w:lineRule="auto"/>
        <w:jc w:val="both"/>
        <w:rPr>
          <w:rFonts w:ascii="Times New Roman" w:hAnsi="Times New Roman" w:cs="Times New Roman"/>
          <w:b/>
          <w:sz w:val="26"/>
          <w:szCs w:val="26"/>
        </w:rPr>
      </w:pPr>
    </w:p>
    <w:p w:rsidR="00896195" w:rsidRDefault="00896195" w:rsidP="00D219E3">
      <w:pPr>
        <w:spacing w:line="360" w:lineRule="auto"/>
        <w:jc w:val="both"/>
        <w:rPr>
          <w:rFonts w:ascii="Times New Roman" w:hAnsi="Times New Roman" w:cs="Times New Roman"/>
          <w:b/>
          <w:sz w:val="26"/>
          <w:szCs w:val="26"/>
        </w:rPr>
      </w:pPr>
    </w:p>
    <w:p w:rsidR="00D219E3" w:rsidRPr="00D219E3" w:rsidRDefault="000C09C8" w:rsidP="00D219E3">
      <w:pPr>
        <w:spacing w:line="360" w:lineRule="auto"/>
        <w:jc w:val="both"/>
        <w:rPr>
          <w:rFonts w:ascii="Times New Roman" w:hAnsi="Times New Roman" w:cs="Times New Roman"/>
          <w:b/>
          <w:sz w:val="26"/>
          <w:szCs w:val="26"/>
        </w:rPr>
      </w:pPr>
      <w:r w:rsidRPr="00D219E3">
        <w:rPr>
          <w:rFonts w:ascii="Times New Roman" w:hAnsi="Times New Roman" w:cs="Times New Roman"/>
          <w:b/>
          <w:sz w:val="26"/>
          <w:szCs w:val="26"/>
        </w:rPr>
        <w:lastRenderedPageBreak/>
        <w:t>Câu 6:</w:t>
      </w:r>
      <w:r w:rsidR="00D219E3" w:rsidRPr="00D219E3">
        <w:rPr>
          <w:rFonts w:ascii="Times New Roman" w:hAnsi="Times New Roman" w:cs="Times New Roman"/>
          <w:b/>
          <w:sz w:val="26"/>
          <w:szCs w:val="26"/>
        </w:rPr>
        <w:t xml:space="preserve"> </w:t>
      </w:r>
      <w:r w:rsidR="00D219E3" w:rsidRPr="00D219E3">
        <w:rPr>
          <w:rFonts w:ascii="Times New Roman" w:hAnsi="Times New Roman" w:cs="Times New Roman"/>
          <w:sz w:val="26"/>
          <w:szCs w:val="26"/>
        </w:rPr>
        <w:t>Trích tài liệu tại công ty thương mại X, trong tháng 3/20x5 có tình hình như sau:</w:t>
      </w:r>
    </w:p>
    <w:p w:rsidR="00D219E3" w:rsidRPr="00D219E3" w:rsidRDefault="00D219E3" w:rsidP="00D219E3">
      <w:pPr>
        <w:numPr>
          <w:ilvl w:val="0"/>
          <w:numId w:val="6"/>
        </w:numPr>
        <w:tabs>
          <w:tab w:val="left" w:pos="720"/>
        </w:tabs>
        <w:rPr>
          <w:rFonts w:ascii="Times New Roman" w:hAnsi="Times New Roman" w:cs="Times New Roman"/>
          <w:i/>
          <w:sz w:val="26"/>
          <w:szCs w:val="26"/>
        </w:rPr>
      </w:pPr>
      <w:r w:rsidRPr="00D219E3">
        <w:rPr>
          <w:rFonts w:ascii="Times New Roman" w:hAnsi="Times New Roman" w:cs="Times New Roman"/>
          <w:i/>
          <w:sz w:val="26"/>
          <w:szCs w:val="26"/>
        </w:rPr>
        <w:t>Tình hình HHDV mua vào trong tháng:</w:t>
      </w:r>
    </w:p>
    <w:p w:rsidR="00D219E3" w:rsidRPr="00D219E3" w:rsidRDefault="00D219E3" w:rsidP="00D219E3">
      <w:pPr>
        <w:numPr>
          <w:ilvl w:val="0"/>
          <w:numId w:val="7"/>
        </w:numPr>
        <w:tabs>
          <w:tab w:val="left" w:pos="720"/>
        </w:tabs>
        <w:rPr>
          <w:rFonts w:ascii="Times New Roman" w:hAnsi="Times New Roman" w:cs="Times New Roman"/>
          <w:sz w:val="26"/>
          <w:szCs w:val="26"/>
        </w:rPr>
      </w:pPr>
      <w:r w:rsidRPr="00D219E3">
        <w:rPr>
          <w:rFonts w:ascii="Times New Roman" w:hAnsi="Times New Roman" w:cs="Times New Roman"/>
          <w:sz w:val="26"/>
          <w:szCs w:val="26"/>
        </w:rPr>
        <w:t>Nhập khẩu 1 Ô tô 4 chỗ với giá CIF quy ra tiền Việt Nam 400 trđ/ Ô tô.</w:t>
      </w:r>
    </w:p>
    <w:p w:rsidR="00D219E3" w:rsidRPr="00D219E3" w:rsidRDefault="00D219E3" w:rsidP="00D219E3">
      <w:pPr>
        <w:numPr>
          <w:ilvl w:val="0"/>
          <w:numId w:val="7"/>
        </w:numPr>
        <w:tabs>
          <w:tab w:val="left" w:pos="720"/>
        </w:tabs>
        <w:rPr>
          <w:rFonts w:ascii="Times New Roman" w:hAnsi="Times New Roman" w:cs="Times New Roman"/>
          <w:sz w:val="26"/>
          <w:szCs w:val="26"/>
        </w:rPr>
      </w:pPr>
      <w:r w:rsidRPr="00D219E3">
        <w:rPr>
          <w:rFonts w:ascii="Times New Roman" w:hAnsi="Times New Roman" w:cs="Times New Roman"/>
          <w:sz w:val="26"/>
          <w:szCs w:val="26"/>
        </w:rPr>
        <w:t>Mua 300 tấn gạo trong nước, có hóa đơn GTGT với giá mua chưa thuế GTGT 12trđ/tấn.</w:t>
      </w:r>
    </w:p>
    <w:p w:rsidR="00D219E3" w:rsidRPr="00D219E3" w:rsidRDefault="00D219E3" w:rsidP="00D219E3">
      <w:pPr>
        <w:numPr>
          <w:ilvl w:val="0"/>
          <w:numId w:val="6"/>
        </w:numPr>
        <w:tabs>
          <w:tab w:val="left" w:pos="720"/>
        </w:tabs>
        <w:rPr>
          <w:rFonts w:ascii="Times New Roman" w:hAnsi="Times New Roman" w:cs="Times New Roman"/>
          <w:i/>
          <w:sz w:val="26"/>
          <w:szCs w:val="26"/>
        </w:rPr>
      </w:pPr>
      <w:r w:rsidRPr="00D219E3">
        <w:rPr>
          <w:rFonts w:ascii="Times New Roman" w:hAnsi="Times New Roman" w:cs="Times New Roman"/>
          <w:i/>
          <w:sz w:val="26"/>
          <w:szCs w:val="26"/>
        </w:rPr>
        <w:t>Tình hình tiêu thụ trong tháng:</w:t>
      </w:r>
    </w:p>
    <w:p w:rsidR="00D219E3" w:rsidRPr="00D219E3" w:rsidRDefault="00896195" w:rsidP="00D219E3">
      <w:pPr>
        <w:numPr>
          <w:ilvl w:val="0"/>
          <w:numId w:val="8"/>
        </w:numPr>
        <w:tabs>
          <w:tab w:val="left" w:pos="720"/>
        </w:tabs>
        <w:rPr>
          <w:rFonts w:ascii="Times New Roman" w:hAnsi="Times New Roman" w:cs="Times New Roman"/>
          <w:sz w:val="26"/>
          <w:szCs w:val="26"/>
        </w:rPr>
      </w:pPr>
      <w:proofErr w:type="gramStart"/>
      <w:r>
        <w:rPr>
          <w:rFonts w:ascii="Times New Roman" w:hAnsi="Times New Roman" w:cs="Times New Roman"/>
          <w:sz w:val="26"/>
          <w:szCs w:val="26"/>
        </w:rPr>
        <w:t xml:space="preserve">Bán </w:t>
      </w:r>
      <w:r w:rsidR="00D219E3" w:rsidRPr="00D219E3">
        <w:rPr>
          <w:rFonts w:ascii="Times New Roman" w:hAnsi="Times New Roman" w:cs="Times New Roman"/>
          <w:sz w:val="26"/>
          <w:szCs w:val="26"/>
        </w:rPr>
        <w:t xml:space="preserve"> 280</w:t>
      </w:r>
      <w:proofErr w:type="gramEnd"/>
      <w:r w:rsidR="00D219E3" w:rsidRPr="00D219E3">
        <w:rPr>
          <w:rFonts w:ascii="Times New Roman" w:hAnsi="Times New Roman" w:cs="Times New Roman"/>
          <w:sz w:val="26"/>
          <w:szCs w:val="26"/>
        </w:rPr>
        <w:t xml:space="preserve"> tấn gạ</w:t>
      </w:r>
      <w:r>
        <w:rPr>
          <w:rFonts w:ascii="Times New Roman" w:hAnsi="Times New Roman" w:cs="Times New Roman"/>
          <w:sz w:val="26"/>
          <w:szCs w:val="26"/>
        </w:rPr>
        <w:t xml:space="preserve">o cho siêu thị A với giá là </w:t>
      </w:r>
      <w:r w:rsidR="00D219E3" w:rsidRPr="00D219E3">
        <w:rPr>
          <w:rFonts w:ascii="Times New Roman" w:hAnsi="Times New Roman" w:cs="Times New Roman"/>
          <w:sz w:val="26"/>
          <w:szCs w:val="26"/>
        </w:rPr>
        <w:t xml:space="preserve"> 19 trđ/tấn.</w:t>
      </w:r>
    </w:p>
    <w:p w:rsidR="00D219E3" w:rsidRPr="00D219E3" w:rsidRDefault="00D219E3" w:rsidP="00D219E3">
      <w:pPr>
        <w:tabs>
          <w:tab w:val="left" w:pos="720"/>
        </w:tabs>
        <w:ind w:left="360"/>
        <w:rPr>
          <w:rFonts w:ascii="Times New Roman" w:hAnsi="Times New Roman" w:cs="Times New Roman"/>
          <w:sz w:val="26"/>
          <w:szCs w:val="26"/>
        </w:rPr>
      </w:pPr>
      <w:r w:rsidRPr="005F46C1">
        <w:rPr>
          <w:rFonts w:ascii="Times New Roman" w:hAnsi="Times New Roman" w:cs="Times New Roman"/>
          <w:b/>
          <w:sz w:val="26"/>
          <w:szCs w:val="26"/>
        </w:rPr>
        <w:t>Yêu cầu</w:t>
      </w:r>
      <w:r w:rsidRPr="00D219E3">
        <w:rPr>
          <w:rFonts w:ascii="Times New Roman" w:hAnsi="Times New Roman" w:cs="Times New Roman"/>
          <w:sz w:val="26"/>
          <w:szCs w:val="26"/>
        </w:rPr>
        <w:t xml:space="preserve">: Xác định thuế </w:t>
      </w:r>
      <w:r w:rsidR="00896195">
        <w:rPr>
          <w:rFonts w:ascii="Times New Roman" w:hAnsi="Times New Roman" w:cs="Times New Roman"/>
          <w:sz w:val="26"/>
          <w:szCs w:val="26"/>
        </w:rPr>
        <w:t xml:space="preserve">nhập khẩu, thuế TTĐB,  thuế </w:t>
      </w:r>
      <w:r w:rsidRPr="00D219E3">
        <w:rPr>
          <w:rFonts w:ascii="Times New Roman" w:hAnsi="Times New Roman" w:cs="Times New Roman"/>
          <w:sz w:val="26"/>
          <w:szCs w:val="26"/>
        </w:rPr>
        <w:t>GTGT mà công ty X phải nộ</w:t>
      </w:r>
      <w:r w:rsidR="00896195">
        <w:rPr>
          <w:rFonts w:ascii="Times New Roman" w:hAnsi="Times New Roman" w:cs="Times New Roman"/>
          <w:sz w:val="26"/>
          <w:szCs w:val="26"/>
        </w:rPr>
        <w:t>p trong tháng 3 năm 20x5</w:t>
      </w:r>
    </w:p>
    <w:p w:rsidR="00D219E3" w:rsidRPr="00D219E3" w:rsidRDefault="00D219E3" w:rsidP="00D219E3">
      <w:pPr>
        <w:tabs>
          <w:tab w:val="left" w:pos="720"/>
        </w:tabs>
        <w:ind w:left="360"/>
        <w:rPr>
          <w:rFonts w:ascii="Times New Roman" w:hAnsi="Times New Roman" w:cs="Times New Roman"/>
          <w:sz w:val="26"/>
          <w:szCs w:val="26"/>
        </w:rPr>
      </w:pPr>
      <w:r w:rsidRPr="00D219E3">
        <w:rPr>
          <w:rFonts w:ascii="Times New Roman" w:hAnsi="Times New Roman" w:cs="Times New Roman"/>
          <w:sz w:val="26"/>
          <w:szCs w:val="26"/>
        </w:rPr>
        <w:t>Tài liệu bổ sung:</w:t>
      </w:r>
    </w:p>
    <w:p w:rsidR="00D219E3" w:rsidRPr="00D219E3" w:rsidRDefault="00D219E3" w:rsidP="00D219E3">
      <w:pPr>
        <w:numPr>
          <w:ilvl w:val="0"/>
          <w:numId w:val="4"/>
        </w:numPr>
        <w:tabs>
          <w:tab w:val="left" w:pos="720"/>
        </w:tabs>
        <w:rPr>
          <w:rFonts w:ascii="Times New Roman" w:hAnsi="Times New Roman" w:cs="Times New Roman"/>
          <w:sz w:val="26"/>
          <w:szCs w:val="26"/>
        </w:rPr>
      </w:pPr>
      <w:r w:rsidRPr="00D219E3">
        <w:rPr>
          <w:rFonts w:ascii="Times New Roman" w:hAnsi="Times New Roman" w:cs="Times New Roman"/>
          <w:sz w:val="26"/>
          <w:szCs w:val="26"/>
        </w:rPr>
        <w:t>Thuế suất thuế NK  Ô tô 4 chỗ ngồi 80%</w:t>
      </w:r>
    </w:p>
    <w:p w:rsidR="00D219E3" w:rsidRPr="00D219E3" w:rsidRDefault="00D219E3" w:rsidP="00D219E3">
      <w:pPr>
        <w:numPr>
          <w:ilvl w:val="0"/>
          <w:numId w:val="4"/>
        </w:numPr>
        <w:tabs>
          <w:tab w:val="left" w:pos="720"/>
        </w:tabs>
        <w:rPr>
          <w:rFonts w:ascii="Times New Roman" w:hAnsi="Times New Roman" w:cs="Times New Roman"/>
          <w:sz w:val="26"/>
          <w:szCs w:val="26"/>
        </w:rPr>
      </w:pPr>
      <w:r w:rsidRPr="00D219E3">
        <w:rPr>
          <w:rFonts w:ascii="Times New Roman" w:hAnsi="Times New Roman" w:cs="Times New Roman"/>
          <w:sz w:val="26"/>
          <w:szCs w:val="26"/>
        </w:rPr>
        <w:t>Công ty X đã nộp đủ các loại thuế ở khâu nhập khẩu.</w:t>
      </w:r>
    </w:p>
    <w:p w:rsidR="00D219E3" w:rsidRPr="00D219E3" w:rsidRDefault="00D219E3" w:rsidP="00D219E3">
      <w:pPr>
        <w:numPr>
          <w:ilvl w:val="0"/>
          <w:numId w:val="4"/>
        </w:numPr>
        <w:tabs>
          <w:tab w:val="left" w:pos="720"/>
        </w:tabs>
        <w:rPr>
          <w:rFonts w:ascii="Times New Roman" w:hAnsi="Times New Roman" w:cs="Times New Roman"/>
          <w:sz w:val="26"/>
          <w:szCs w:val="26"/>
        </w:rPr>
      </w:pPr>
      <w:r w:rsidRPr="00D219E3">
        <w:rPr>
          <w:rFonts w:ascii="Times New Roman" w:hAnsi="Times New Roman" w:cs="Times New Roman"/>
          <w:sz w:val="26"/>
          <w:szCs w:val="26"/>
        </w:rPr>
        <w:t>Thuế suất thuế</w:t>
      </w:r>
      <w:r w:rsidR="005F46C1">
        <w:rPr>
          <w:rFonts w:ascii="Times New Roman" w:hAnsi="Times New Roman" w:cs="Times New Roman"/>
          <w:sz w:val="26"/>
          <w:szCs w:val="26"/>
        </w:rPr>
        <w:t xml:space="preserve"> GTGT của gạo là 10%</w:t>
      </w:r>
      <w:r w:rsidRPr="00D219E3">
        <w:rPr>
          <w:rFonts w:ascii="Times New Roman" w:hAnsi="Times New Roman" w:cs="Times New Roman"/>
          <w:sz w:val="26"/>
          <w:szCs w:val="26"/>
        </w:rPr>
        <w:t>, Ô tô 10%</w:t>
      </w:r>
    </w:p>
    <w:p w:rsidR="00D219E3" w:rsidRPr="00D219E3" w:rsidRDefault="00D219E3" w:rsidP="00D219E3">
      <w:pPr>
        <w:numPr>
          <w:ilvl w:val="0"/>
          <w:numId w:val="4"/>
        </w:numPr>
        <w:tabs>
          <w:tab w:val="left" w:pos="720"/>
        </w:tabs>
        <w:rPr>
          <w:rFonts w:ascii="Times New Roman" w:hAnsi="Times New Roman" w:cs="Times New Roman"/>
          <w:sz w:val="26"/>
          <w:szCs w:val="26"/>
        </w:rPr>
      </w:pPr>
      <w:r w:rsidRPr="00D219E3">
        <w:rPr>
          <w:rFonts w:ascii="Times New Roman" w:hAnsi="Times New Roman" w:cs="Times New Roman"/>
          <w:sz w:val="26"/>
          <w:szCs w:val="26"/>
        </w:rPr>
        <w:t>Thuế suất thuế TTĐB Ô tô 4 chỗ: 50%</w:t>
      </w:r>
    </w:p>
    <w:p w:rsidR="00D219E3" w:rsidRDefault="00D219E3" w:rsidP="00D219E3">
      <w:pPr>
        <w:numPr>
          <w:ilvl w:val="0"/>
          <w:numId w:val="4"/>
        </w:numPr>
        <w:tabs>
          <w:tab w:val="left" w:pos="720"/>
        </w:tabs>
        <w:rPr>
          <w:rFonts w:ascii="Times New Roman" w:hAnsi="Times New Roman" w:cs="Times New Roman"/>
          <w:sz w:val="26"/>
          <w:szCs w:val="26"/>
        </w:rPr>
      </w:pPr>
      <w:r w:rsidRPr="00D219E3">
        <w:rPr>
          <w:rFonts w:ascii="Times New Roman" w:hAnsi="Times New Roman" w:cs="Times New Roman"/>
          <w:sz w:val="26"/>
          <w:szCs w:val="26"/>
        </w:rPr>
        <w:t>HHDV mua vào đều có chứng từ thanh toán qua ngân hàng.</w:t>
      </w:r>
    </w:p>
    <w:p w:rsidR="00896195" w:rsidRPr="005F46C1" w:rsidRDefault="00896195" w:rsidP="00896195">
      <w:pPr>
        <w:tabs>
          <w:tab w:val="left" w:pos="720"/>
        </w:tabs>
        <w:rPr>
          <w:rFonts w:ascii="Times New Roman" w:hAnsi="Times New Roman" w:cs="Times New Roman"/>
          <w:b/>
          <w:sz w:val="26"/>
          <w:szCs w:val="26"/>
        </w:rPr>
      </w:pPr>
      <w:r w:rsidRPr="005F46C1">
        <w:rPr>
          <w:rFonts w:ascii="Times New Roman" w:hAnsi="Times New Roman" w:cs="Times New Roman"/>
          <w:b/>
          <w:sz w:val="26"/>
          <w:szCs w:val="26"/>
        </w:rPr>
        <w:t>ĐÁP ÁN</w:t>
      </w:r>
    </w:p>
    <w:p w:rsidR="00896195" w:rsidRPr="005F46C1" w:rsidRDefault="00896195" w:rsidP="00896195">
      <w:pPr>
        <w:tabs>
          <w:tab w:val="left" w:pos="720"/>
        </w:tabs>
        <w:rPr>
          <w:rFonts w:ascii="Times New Roman" w:hAnsi="Times New Roman" w:cs="Times New Roman"/>
          <w:b/>
          <w:sz w:val="26"/>
          <w:szCs w:val="26"/>
        </w:rPr>
      </w:pPr>
      <w:r>
        <w:rPr>
          <w:rFonts w:ascii="Times New Roman" w:hAnsi="Times New Roman" w:cs="Times New Roman"/>
          <w:sz w:val="26"/>
          <w:szCs w:val="26"/>
        </w:rPr>
        <w:t>- Thuê nhập khẩu phải nộp khi mua ô tô:</w:t>
      </w:r>
      <w:r w:rsidR="005F46C1" w:rsidRPr="005F46C1">
        <w:rPr>
          <w:rFonts w:ascii="Times New Roman" w:hAnsi="Times New Roman" w:cs="Times New Roman"/>
          <w:b/>
          <w:sz w:val="26"/>
          <w:szCs w:val="26"/>
        </w:rPr>
        <w:t xml:space="preserve"> (0</w:t>
      </w:r>
      <w:proofErr w:type="gramStart"/>
      <w:r w:rsidR="005F46C1" w:rsidRPr="005F46C1">
        <w:rPr>
          <w:rFonts w:ascii="Times New Roman" w:hAnsi="Times New Roman" w:cs="Times New Roman"/>
          <w:b/>
          <w:sz w:val="26"/>
          <w:szCs w:val="26"/>
        </w:rPr>
        <w:t>,5</w:t>
      </w:r>
      <w:proofErr w:type="gramEnd"/>
      <w:r w:rsidR="005F46C1" w:rsidRPr="005F46C1">
        <w:rPr>
          <w:rFonts w:ascii="Times New Roman" w:hAnsi="Times New Roman" w:cs="Times New Roman"/>
          <w:b/>
          <w:sz w:val="26"/>
          <w:szCs w:val="26"/>
        </w:rPr>
        <w:t xml:space="preserve"> điểm)</w:t>
      </w:r>
    </w:p>
    <w:p w:rsidR="00896195" w:rsidRDefault="00896195" w:rsidP="00896195">
      <w:pPr>
        <w:tabs>
          <w:tab w:val="left" w:pos="720"/>
        </w:tabs>
        <w:rPr>
          <w:rFonts w:ascii="Times New Roman" w:hAnsi="Times New Roman" w:cs="Times New Roman"/>
          <w:sz w:val="26"/>
          <w:szCs w:val="26"/>
        </w:rPr>
      </w:pPr>
      <w:r>
        <w:rPr>
          <w:rFonts w:ascii="Times New Roman" w:hAnsi="Times New Roman" w:cs="Times New Roman"/>
          <w:sz w:val="26"/>
          <w:szCs w:val="26"/>
        </w:rPr>
        <w:tab/>
        <w:t>400.000.000 x 80% = 320.000.000 đ</w:t>
      </w:r>
    </w:p>
    <w:p w:rsidR="00896195" w:rsidRPr="005F46C1" w:rsidRDefault="00896195" w:rsidP="00896195">
      <w:pPr>
        <w:tabs>
          <w:tab w:val="left" w:pos="720"/>
        </w:tabs>
        <w:rPr>
          <w:rFonts w:ascii="Times New Roman" w:hAnsi="Times New Roman" w:cs="Times New Roman"/>
          <w:b/>
          <w:sz w:val="26"/>
          <w:szCs w:val="26"/>
        </w:rPr>
      </w:pPr>
      <w:r>
        <w:rPr>
          <w:rFonts w:ascii="Times New Roman" w:hAnsi="Times New Roman" w:cs="Times New Roman"/>
          <w:sz w:val="26"/>
          <w:szCs w:val="26"/>
        </w:rPr>
        <w:t>- Thuế TTĐB phải nộp khi nhập khẩu ô tô:</w:t>
      </w:r>
      <w:r w:rsidR="005F46C1" w:rsidRPr="005F46C1">
        <w:rPr>
          <w:rFonts w:ascii="Times New Roman" w:hAnsi="Times New Roman" w:cs="Times New Roman"/>
          <w:b/>
          <w:sz w:val="26"/>
          <w:szCs w:val="26"/>
        </w:rPr>
        <w:t xml:space="preserve"> (0</w:t>
      </w:r>
      <w:proofErr w:type="gramStart"/>
      <w:r w:rsidR="005F46C1" w:rsidRPr="005F46C1">
        <w:rPr>
          <w:rFonts w:ascii="Times New Roman" w:hAnsi="Times New Roman" w:cs="Times New Roman"/>
          <w:b/>
          <w:sz w:val="26"/>
          <w:szCs w:val="26"/>
        </w:rPr>
        <w:t>,5</w:t>
      </w:r>
      <w:proofErr w:type="gramEnd"/>
      <w:r w:rsidR="005F46C1" w:rsidRPr="005F46C1">
        <w:rPr>
          <w:rFonts w:ascii="Times New Roman" w:hAnsi="Times New Roman" w:cs="Times New Roman"/>
          <w:b/>
          <w:sz w:val="26"/>
          <w:szCs w:val="26"/>
        </w:rPr>
        <w:t xml:space="preserve"> điểm)</w:t>
      </w:r>
    </w:p>
    <w:p w:rsidR="00896195" w:rsidRDefault="00896195" w:rsidP="00896195">
      <w:pPr>
        <w:tabs>
          <w:tab w:val="left" w:pos="720"/>
        </w:tabs>
        <w:rPr>
          <w:rFonts w:ascii="Times New Roman" w:hAnsi="Times New Roman" w:cs="Times New Roman"/>
          <w:sz w:val="26"/>
          <w:szCs w:val="26"/>
        </w:rPr>
      </w:pPr>
      <w:r>
        <w:rPr>
          <w:rFonts w:ascii="Times New Roman" w:hAnsi="Times New Roman" w:cs="Times New Roman"/>
          <w:sz w:val="26"/>
          <w:szCs w:val="26"/>
        </w:rPr>
        <w:tab/>
        <w:t xml:space="preserve">(400.000.000 + 320.000.000) x </w:t>
      </w:r>
      <w:r w:rsidR="005F46C1">
        <w:rPr>
          <w:rFonts w:ascii="Times New Roman" w:hAnsi="Times New Roman" w:cs="Times New Roman"/>
          <w:sz w:val="26"/>
          <w:szCs w:val="26"/>
        </w:rPr>
        <w:t>50% = 360.000.000 đ</w:t>
      </w:r>
    </w:p>
    <w:p w:rsidR="005F46C1" w:rsidRPr="005F46C1" w:rsidRDefault="005F46C1" w:rsidP="00896195">
      <w:pPr>
        <w:tabs>
          <w:tab w:val="left" w:pos="720"/>
        </w:tabs>
        <w:rPr>
          <w:rFonts w:ascii="Times New Roman" w:hAnsi="Times New Roman" w:cs="Times New Roman"/>
          <w:b/>
          <w:sz w:val="26"/>
          <w:szCs w:val="26"/>
        </w:rPr>
      </w:pPr>
      <w:r>
        <w:rPr>
          <w:rFonts w:ascii="Times New Roman" w:hAnsi="Times New Roman" w:cs="Times New Roman"/>
          <w:sz w:val="26"/>
          <w:szCs w:val="26"/>
        </w:rPr>
        <w:t xml:space="preserve">- Thuế GTGT đầu vào khi nhập khẩu ô tô: </w:t>
      </w:r>
      <w:r w:rsidRPr="005F46C1">
        <w:rPr>
          <w:rFonts w:ascii="Times New Roman" w:hAnsi="Times New Roman" w:cs="Times New Roman"/>
          <w:b/>
          <w:sz w:val="26"/>
          <w:szCs w:val="26"/>
        </w:rPr>
        <w:t>(0</w:t>
      </w:r>
      <w:proofErr w:type="gramStart"/>
      <w:r w:rsidRPr="005F46C1">
        <w:rPr>
          <w:rFonts w:ascii="Times New Roman" w:hAnsi="Times New Roman" w:cs="Times New Roman"/>
          <w:b/>
          <w:sz w:val="26"/>
          <w:szCs w:val="26"/>
        </w:rPr>
        <w:t>,25</w:t>
      </w:r>
      <w:proofErr w:type="gramEnd"/>
      <w:r w:rsidRPr="005F46C1">
        <w:rPr>
          <w:rFonts w:ascii="Times New Roman" w:hAnsi="Times New Roman" w:cs="Times New Roman"/>
          <w:b/>
          <w:sz w:val="26"/>
          <w:szCs w:val="26"/>
        </w:rPr>
        <w:t xml:space="preserve"> điểm)</w:t>
      </w:r>
    </w:p>
    <w:p w:rsidR="005F46C1" w:rsidRDefault="005F46C1" w:rsidP="00896195">
      <w:pPr>
        <w:tabs>
          <w:tab w:val="left" w:pos="720"/>
        </w:tabs>
        <w:rPr>
          <w:rFonts w:ascii="Times New Roman" w:hAnsi="Times New Roman" w:cs="Times New Roman"/>
          <w:sz w:val="26"/>
          <w:szCs w:val="26"/>
        </w:rPr>
      </w:pPr>
      <w:r>
        <w:rPr>
          <w:rFonts w:ascii="Times New Roman" w:hAnsi="Times New Roman" w:cs="Times New Roman"/>
          <w:sz w:val="26"/>
          <w:szCs w:val="26"/>
        </w:rPr>
        <w:tab/>
        <w:t>(400.000.000 + 320.000.000 + 360.000.000) x 10% = 108.000.000 đ</w:t>
      </w:r>
    </w:p>
    <w:p w:rsidR="005F46C1" w:rsidRPr="005F46C1" w:rsidRDefault="005F46C1" w:rsidP="00896195">
      <w:pPr>
        <w:tabs>
          <w:tab w:val="left" w:pos="720"/>
        </w:tabs>
        <w:rPr>
          <w:rFonts w:ascii="Times New Roman" w:hAnsi="Times New Roman" w:cs="Times New Roman"/>
          <w:b/>
          <w:sz w:val="26"/>
          <w:szCs w:val="26"/>
        </w:rPr>
      </w:pPr>
      <w:r>
        <w:rPr>
          <w:rFonts w:ascii="Times New Roman" w:hAnsi="Times New Roman" w:cs="Times New Roman"/>
          <w:sz w:val="26"/>
          <w:szCs w:val="26"/>
        </w:rPr>
        <w:t xml:space="preserve">- Thuế GTGT đầu vào khi mua gạo trong nước: </w:t>
      </w:r>
      <w:r w:rsidRPr="005F46C1">
        <w:rPr>
          <w:rFonts w:ascii="Times New Roman" w:hAnsi="Times New Roman" w:cs="Times New Roman"/>
          <w:b/>
          <w:sz w:val="26"/>
          <w:szCs w:val="26"/>
        </w:rPr>
        <w:t>(0</w:t>
      </w:r>
      <w:proofErr w:type="gramStart"/>
      <w:r w:rsidRPr="005F46C1">
        <w:rPr>
          <w:rFonts w:ascii="Times New Roman" w:hAnsi="Times New Roman" w:cs="Times New Roman"/>
          <w:b/>
          <w:sz w:val="26"/>
          <w:szCs w:val="26"/>
        </w:rPr>
        <w:t>,25</w:t>
      </w:r>
      <w:proofErr w:type="gramEnd"/>
      <w:r w:rsidRPr="005F46C1">
        <w:rPr>
          <w:rFonts w:ascii="Times New Roman" w:hAnsi="Times New Roman" w:cs="Times New Roman"/>
          <w:b/>
          <w:sz w:val="26"/>
          <w:szCs w:val="26"/>
        </w:rPr>
        <w:t xml:space="preserve"> điểm)</w:t>
      </w:r>
    </w:p>
    <w:p w:rsidR="005F46C1" w:rsidRDefault="005F46C1" w:rsidP="00896195">
      <w:pPr>
        <w:tabs>
          <w:tab w:val="left" w:pos="720"/>
        </w:tabs>
        <w:rPr>
          <w:rFonts w:ascii="Times New Roman" w:hAnsi="Times New Roman" w:cs="Times New Roman"/>
          <w:sz w:val="26"/>
          <w:szCs w:val="26"/>
        </w:rPr>
      </w:pPr>
      <w:r>
        <w:rPr>
          <w:rFonts w:ascii="Times New Roman" w:hAnsi="Times New Roman" w:cs="Times New Roman"/>
          <w:sz w:val="26"/>
          <w:szCs w:val="26"/>
        </w:rPr>
        <w:tab/>
        <w:t>300 x 12.000.000 x 10% = 360.000.000 đ</w:t>
      </w:r>
    </w:p>
    <w:p w:rsidR="005F46C1" w:rsidRDefault="005F46C1" w:rsidP="00896195">
      <w:pPr>
        <w:tabs>
          <w:tab w:val="left" w:pos="720"/>
        </w:tabs>
        <w:rPr>
          <w:rFonts w:ascii="Times New Roman" w:hAnsi="Times New Roman" w:cs="Times New Roman"/>
          <w:sz w:val="26"/>
          <w:szCs w:val="26"/>
        </w:rPr>
      </w:pPr>
      <w:r>
        <w:rPr>
          <w:rFonts w:ascii="Times New Roman" w:hAnsi="Times New Roman" w:cs="Times New Roman"/>
          <w:sz w:val="26"/>
          <w:szCs w:val="26"/>
        </w:rPr>
        <w:lastRenderedPageBreak/>
        <w:t>Tổng số thuế GTGT đầu vào được khấu trừ là:</w:t>
      </w:r>
    </w:p>
    <w:p w:rsidR="005F46C1" w:rsidRDefault="005F46C1" w:rsidP="00896195">
      <w:pPr>
        <w:tabs>
          <w:tab w:val="left" w:pos="720"/>
        </w:tabs>
        <w:rPr>
          <w:rFonts w:ascii="Times New Roman" w:hAnsi="Times New Roman" w:cs="Times New Roman"/>
          <w:sz w:val="26"/>
          <w:szCs w:val="26"/>
        </w:rPr>
      </w:pPr>
      <w:r>
        <w:rPr>
          <w:rFonts w:ascii="Times New Roman" w:hAnsi="Times New Roman" w:cs="Times New Roman"/>
          <w:sz w:val="26"/>
          <w:szCs w:val="26"/>
        </w:rPr>
        <w:tab/>
        <w:t>108.000.000 + 360.000.000 = 468.000.000 đ</w:t>
      </w:r>
    </w:p>
    <w:p w:rsidR="005F46C1" w:rsidRPr="005F46C1" w:rsidRDefault="005F46C1" w:rsidP="00896195">
      <w:pPr>
        <w:tabs>
          <w:tab w:val="left" w:pos="720"/>
        </w:tabs>
        <w:rPr>
          <w:rFonts w:ascii="Times New Roman" w:hAnsi="Times New Roman" w:cs="Times New Roman"/>
          <w:b/>
          <w:sz w:val="26"/>
          <w:szCs w:val="26"/>
        </w:rPr>
      </w:pPr>
      <w:r>
        <w:rPr>
          <w:rFonts w:ascii="Times New Roman" w:hAnsi="Times New Roman" w:cs="Times New Roman"/>
          <w:sz w:val="26"/>
          <w:szCs w:val="26"/>
        </w:rPr>
        <w:t xml:space="preserve">- Số thuế GTGT đầu ra khi bán 280 tấn gạo: </w:t>
      </w:r>
      <w:r w:rsidRPr="005F46C1">
        <w:rPr>
          <w:rFonts w:ascii="Times New Roman" w:hAnsi="Times New Roman" w:cs="Times New Roman"/>
          <w:b/>
          <w:sz w:val="26"/>
          <w:szCs w:val="26"/>
        </w:rPr>
        <w:t>(0</w:t>
      </w:r>
      <w:proofErr w:type="gramStart"/>
      <w:r w:rsidRPr="005F46C1">
        <w:rPr>
          <w:rFonts w:ascii="Times New Roman" w:hAnsi="Times New Roman" w:cs="Times New Roman"/>
          <w:b/>
          <w:sz w:val="26"/>
          <w:szCs w:val="26"/>
        </w:rPr>
        <w:t>,25</w:t>
      </w:r>
      <w:proofErr w:type="gramEnd"/>
      <w:r w:rsidRPr="005F46C1">
        <w:rPr>
          <w:rFonts w:ascii="Times New Roman" w:hAnsi="Times New Roman" w:cs="Times New Roman"/>
          <w:b/>
          <w:sz w:val="26"/>
          <w:szCs w:val="26"/>
        </w:rPr>
        <w:t xml:space="preserve"> điểm)</w:t>
      </w:r>
    </w:p>
    <w:p w:rsidR="005F46C1" w:rsidRDefault="005F46C1" w:rsidP="00896195">
      <w:pPr>
        <w:tabs>
          <w:tab w:val="left" w:pos="720"/>
        </w:tabs>
        <w:rPr>
          <w:rFonts w:ascii="Times New Roman" w:hAnsi="Times New Roman" w:cs="Times New Roman"/>
          <w:sz w:val="26"/>
          <w:szCs w:val="26"/>
        </w:rPr>
      </w:pPr>
      <w:r>
        <w:rPr>
          <w:rFonts w:ascii="Times New Roman" w:hAnsi="Times New Roman" w:cs="Times New Roman"/>
          <w:sz w:val="26"/>
          <w:szCs w:val="26"/>
        </w:rPr>
        <w:tab/>
        <w:t>280 x 19.000.000 x 10%= 532.000.000 đ</w:t>
      </w:r>
    </w:p>
    <w:p w:rsidR="005F46C1" w:rsidRPr="005F46C1" w:rsidRDefault="005F46C1" w:rsidP="00896195">
      <w:pPr>
        <w:tabs>
          <w:tab w:val="left" w:pos="720"/>
        </w:tabs>
        <w:rPr>
          <w:rFonts w:ascii="Times New Roman" w:hAnsi="Times New Roman" w:cs="Times New Roman"/>
          <w:b/>
          <w:sz w:val="26"/>
          <w:szCs w:val="26"/>
        </w:rPr>
      </w:pPr>
      <w:r>
        <w:rPr>
          <w:rFonts w:ascii="Times New Roman" w:hAnsi="Times New Roman" w:cs="Times New Roman"/>
          <w:sz w:val="26"/>
          <w:szCs w:val="26"/>
        </w:rPr>
        <w:t xml:space="preserve">Vậy tổng số thuế GTGT phải nộp </w:t>
      </w:r>
      <w:proofErr w:type="gramStart"/>
      <w:r>
        <w:rPr>
          <w:rFonts w:ascii="Times New Roman" w:hAnsi="Times New Roman" w:cs="Times New Roman"/>
          <w:sz w:val="26"/>
          <w:szCs w:val="26"/>
        </w:rPr>
        <w:t>là:</w:t>
      </w:r>
      <w:proofErr w:type="gramEnd"/>
      <w:r w:rsidRPr="005F46C1">
        <w:rPr>
          <w:rFonts w:ascii="Times New Roman" w:hAnsi="Times New Roman" w:cs="Times New Roman"/>
          <w:b/>
          <w:sz w:val="26"/>
          <w:szCs w:val="26"/>
        </w:rPr>
        <w:t>(0,25 điểm)</w:t>
      </w:r>
    </w:p>
    <w:p w:rsidR="005F46C1" w:rsidRPr="00D219E3" w:rsidRDefault="005F46C1" w:rsidP="00896195">
      <w:pPr>
        <w:tabs>
          <w:tab w:val="left" w:pos="720"/>
        </w:tabs>
        <w:rPr>
          <w:rFonts w:ascii="Times New Roman" w:hAnsi="Times New Roman" w:cs="Times New Roman"/>
          <w:sz w:val="26"/>
          <w:szCs w:val="26"/>
        </w:rPr>
      </w:pPr>
      <w:r>
        <w:rPr>
          <w:rFonts w:ascii="Times New Roman" w:hAnsi="Times New Roman" w:cs="Times New Roman"/>
          <w:sz w:val="26"/>
          <w:szCs w:val="26"/>
        </w:rPr>
        <w:tab/>
        <w:t>532.000.000 – 468.000.000 = 64.000.000 đ</w:t>
      </w:r>
    </w:p>
    <w:p w:rsidR="000B61FA" w:rsidRPr="000B61FA" w:rsidRDefault="000B61FA" w:rsidP="000B61FA">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Câu 7: </w:t>
      </w:r>
      <w:r w:rsidRPr="000B61FA">
        <w:rPr>
          <w:rFonts w:ascii="Times New Roman" w:eastAsia="Times New Roman" w:hAnsi="Times New Roman" w:cs="Times New Roman"/>
          <w:sz w:val="26"/>
          <w:szCs w:val="26"/>
        </w:rPr>
        <w:t>Hãy tính thuế xuất nhập khẩu</w:t>
      </w:r>
      <w:r w:rsidR="003D38AC">
        <w:rPr>
          <w:rFonts w:ascii="Times New Roman" w:eastAsia="Times New Roman" w:hAnsi="Times New Roman" w:cs="Times New Roman"/>
          <w:sz w:val="26"/>
          <w:szCs w:val="26"/>
        </w:rPr>
        <w:t xml:space="preserve"> phải nộp trong kỳ</w:t>
      </w:r>
      <w:r w:rsidRPr="000B61FA">
        <w:rPr>
          <w:rFonts w:ascii="Times New Roman" w:eastAsia="Times New Roman" w:hAnsi="Times New Roman" w:cs="Times New Roman"/>
          <w:sz w:val="26"/>
          <w:szCs w:val="26"/>
        </w:rPr>
        <w:t xml:space="preserve"> của công ty kinh doanh xuất nhập khẩu như sau:</w:t>
      </w:r>
    </w:p>
    <w:p w:rsidR="000B61FA" w:rsidRPr="000B61FA" w:rsidRDefault="000B61FA" w:rsidP="000B61FA">
      <w:pPr>
        <w:spacing w:line="360" w:lineRule="auto"/>
        <w:jc w:val="both"/>
        <w:rPr>
          <w:rFonts w:ascii="Times New Roman" w:eastAsia="Times New Roman" w:hAnsi="Times New Roman" w:cs="Times New Roman"/>
          <w:sz w:val="26"/>
          <w:szCs w:val="26"/>
        </w:rPr>
      </w:pPr>
      <w:r w:rsidRPr="000B61FA">
        <w:rPr>
          <w:rFonts w:ascii="Times New Roman" w:eastAsia="Times New Roman" w:hAnsi="Times New Roman" w:cs="Times New Roman"/>
          <w:sz w:val="26"/>
          <w:szCs w:val="26"/>
        </w:rPr>
        <w:t>1. Trực tiếp xuất khẩu lô hàng gồm 500 SPA hợp đồng giá FOB là</w:t>
      </w:r>
      <w:r>
        <w:rPr>
          <w:rFonts w:ascii="Times New Roman" w:eastAsia="Times New Roman" w:hAnsi="Times New Roman" w:cs="Times New Roman"/>
          <w:sz w:val="26"/>
          <w:szCs w:val="26"/>
        </w:rPr>
        <w:t xml:space="preserve"> 10USD/SP. Tỷ giá tính thuế là 22</w:t>
      </w:r>
      <w:r w:rsidRPr="000B61FA">
        <w:rPr>
          <w:rFonts w:ascii="Times New Roman" w:eastAsia="Times New Roman" w:hAnsi="Times New Roman" w:cs="Times New Roman"/>
          <w:sz w:val="26"/>
          <w:szCs w:val="26"/>
        </w:rPr>
        <w:t>.000đ/USD</w:t>
      </w:r>
    </w:p>
    <w:p w:rsidR="000B61FA" w:rsidRPr="000B61FA" w:rsidRDefault="000B61FA" w:rsidP="000B61FA">
      <w:pPr>
        <w:spacing w:line="360" w:lineRule="auto"/>
        <w:jc w:val="both"/>
        <w:rPr>
          <w:rFonts w:ascii="Times New Roman" w:eastAsia="Times New Roman" w:hAnsi="Times New Roman" w:cs="Times New Roman"/>
          <w:sz w:val="26"/>
          <w:szCs w:val="26"/>
        </w:rPr>
      </w:pPr>
      <w:r w:rsidRPr="000B61FA">
        <w:rPr>
          <w:rFonts w:ascii="Times New Roman" w:eastAsia="Times New Roman" w:hAnsi="Times New Roman" w:cs="Times New Roman"/>
          <w:sz w:val="26"/>
          <w:szCs w:val="26"/>
        </w:rPr>
        <w:t xml:space="preserve">2. Nhận nhập khẩu ủy thác lô hàng B </w:t>
      </w:r>
      <w:proofErr w:type="gramStart"/>
      <w:r w:rsidRPr="000B61FA">
        <w:rPr>
          <w:rFonts w:ascii="Times New Roman" w:eastAsia="Times New Roman" w:hAnsi="Times New Roman" w:cs="Times New Roman"/>
          <w:sz w:val="26"/>
          <w:szCs w:val="26"/>
        </w:rPr>
        <w:t>theo</w:t>
      </w:r>
      <w:proofErr w:type="gramEnd"/>
      <w:r w:rsidRPr="000B61FA">
        <w:rPr>
          <w:rFonts w:ascii="Times New Roman" w:eastAsia="Times New Roman" w:hAnsi="Times New Roman" w:cs="Times New Roman"/>
          <w:sz w:val="26"/>
          <w:szCs w:val="26"/>
        </w:rPr>
        <w:t xml:space="preserve"> tổng giá trị mua với giá CIF là là </w:t>
      </w:r>
      <w:r>
        <w:rPr>
          <w:rFonts w:ascii="Times New Roman" w:eastAsia="Times New Roman" w:hAnsi="Times New Roman" w:cs="Times New Roman"/>
          <w:sz w:val="26"/>
          <w:szCs w:val="26"/>
        </w:rPr>
        <w:t>30.000USD. Tỷ giá tính thuế là 21</w:t>
      </w:r>
      <w:r w:rsidRPr="000B61FA">
        <w:rPr>
          <w:rFonts w:ascii="Times New Roman" w:eastAsia="Times New Roman" w:hAnsi="Times New Roman" w:cs="Times New Roman"/>
          <w:sz w:val="26"/>
          <w:szCs w:val="26"/>
        </w:rPr>
        <w:t>.500đ/ USD</w:t>
      </w:r>
    </w:p>
    <w:p w:rsidR="000B61FA" w:rsidRPr="000B61FA" w:rsidRDefault="000B61FA" w:rsidP="000B61FA">
      <w:pPr>
        <w:spacing w:line="360" w:lineRule="auto"/>
        <w:jc w:val="both"/>
        <w:rPr>
          <w:rFonts w:ascii="Times New Roman" w:eastAsia="Times New Roman" w:hAnsi="Times New Roman" w:cs="Times New Roman"/>
          <w:sz w:val="26"/>
          <w:szCs w:val="26"/>
        </w:rPr>
      </w:pPr>
      <w:r w:rsidRPr="000B61FA">
        <w:rPr>
          <w:rFonts w:ascii="Times New Roman" w:eastAsia="Times New Roman" w:hAnsi="Times New Roman" w:cs="Times New Roman"/>
          <w:sz w:val="26"/>
          <w:szCs w:val="26"/>
        </w:rPr>
        <w:t xml:space="preserve">3. </w:t>
      </w:r>
      <w:r w:rsidR="003D38AC">
        <w:rPr>
          <w:rFonts w:ascii="Times New Roman" w:eastAsia="Times New Roman" w:hAnsi="Times New Roman" w:cs="Times New Roman"/>
          <w:sz w:val="26"/>
          <w:szCs w:val="26"/>
        </w:rPr>
        <w:t>Nhập khẩu 500</w:t>
      </w:r>
      <w:r w:rsidRPr="000B61FA">
        <w:rPr>
          <w:rFonts w:ascii="Times New Roman" w:eastAsia="Times New Roman" w:hAnsi="Times New Roman" w:cs="Times New Roman"/>
          <w:sz w:val="26"/>
          <w:szCs w:val="26"/>
        </w:rPr>
        <w:t xml:space="preserve"> SP C giá hợp dồng </w:t>
      </w:r>
      <w:proofErr w:type="gramStart"/>
      <w:r w:rsidRPr="000B61FA">
        <w:rPr>
          <w:rFonts w:ascii="Times New Roman" w:eastAsia="Times New Roman" w:hAnsi="Times New Roman" w:cs="Times New Roman"/>
          <w:sz w:val="26"/>
          <w:szCs w:val="26"/>
        </w:rPr>
        <w:t>theo</w:t>
      </w:r>
      <w:proofErr w:type="gramEnd"/>
      <w:r w:rsidRPr="000B61FA">
        <w:rPr>
          <w:rFonts w:ascii="Times New Roman" w:eastAsia="Times New Roman" w:hAnsi="Times New Roman" w:cs="Times New Roman"/>
          <w:sz w:val="26"/>
          <w:szCs w:val="26"/>
        </w:rPr>
        <w:t xml:space="preserve"> giá FOB là 8 USD/ SP, phí vận chuyển vào bảo hiểm quốc tế là</w:t>
      </w:r>
      <w:r w:rsidR="00022A5C">
        <w:rPr>
          <w:rFonts w:ascii="Times New Roman" w:eastAsia="Times New Roman" w:hAnsi="Times New Roman" w:cs="Times New Roman"/>
          <w:sz w:val="26"/>
          <w:szCs w:val="26"/>
        </w:rPr>
        <w:t xml:space="preserve"> 2 USD/SP. Tỷ giá tính thuế là 21</w:t>
      </w:r>
      <w:r w:rsidRPr="000B61FA">
        <w:rPr>
          <w:rFonts w:ascii="Times New Roman" w:eastAsia="Times New Roman" w:hAnsi="Times New Roman" w:cs="Times New Roman"/>
          <w:sz w:val="26"/>
          <w:szCs w:val="26"/>
        </w:rPr>
        <w:t>.000đ/USD</w:t>
      </w:r>
    </w:p>
    <w:p w:rsidR="000B61FA" w:rsidRPr="000B61FA" w:rsidRDefault="000B61FA" w:rsidP="000B61FA">
      <w:pPr>
        <w:spacing w:line="360" w:lineRule="auto"/>
        <w:jc w:val="both"/>
        <w:rPr>
          <w:rFonts w:ascii="Times New Roman" w:eastAsia="Times New Roman" w:hAnsi="Times New Roman" w:cs="Times New Roman"/>
          <w:sz w:val="26"/>
          <w:szCs w:val="26"/>
        </w:rPr>
      </w:pPr>
      <w:r w:rsidRPr="000B61FA">
        <w:rPr>
          <w:rFonts w:ascii="Times New Roman" w:eastAsia="Times New Roman" w:hAnsi="Times New Roman" w:cs="Times New Roman"/>
          <w:sz w:val="26"/>
          <w:szCs w:val="26"/>
        </w:rPr>
        <w:t xml:space="preserve">4. Trực tiếp xuất khẩu 10.000 SP D theo điều kiệ CIF là 5USD/SP, phí vận chuyển và bảo hiểm quốc tế là </w:t>
      </w:r>
      <w:r w:rsidR="00022A5C">
        <w:rPr>
          <w:rFonts w:ascii="Times New Roman" w:eastAsia="Times New Roman" w:hAnsi="Times New Roman" w:cs="Times New Roman"/>
          <w:sz w:val="26"/>
          <w:szCs w:val="26"/>
        </w:rPr>
        <w:t>1USD/SP. Tỷ giá tính thuế là 21</w:t>
      </w:r>
      <w:r w:rsidRPr="000B61FA">
        <w:rPr>
          <w:rFonts w:ascii="Times New Roman" w:eastAsia="Times New Roman" w:hAnsi="Times New Roman" w:cs="Times New Roman"/>
          <w:sz w:val="26"/>
          <w:szCs w:val="26"/>
        </w:rPr>
        <w:t>.500đ/USD</w:t>
      </w:r>
    </w:p>
    <w:p w:rsidR="000B61FA" w:rsidRDefault="000B61FA" w:rsidP="000B61FA">
      <w:pPr>
        <w:spacing w:line="360" w:lineRule="auto"/>
        <w:jc w:val="both"/>
        <w:rPr>
          <w:rFonts w:ascii="Times New Roman" w:eastAsia="Times New Roman" w:hAnsi="Times New Roman" w:cs="Times New Roman"/>
          <w:sz w:val="26"/>
          <w:szCs w:val="26"/>
        </w:rPr>
      </w:pPr>
      <w:r w:rsidRPr="000B61FA">
        <w:rPr>
          <w:rFonts w:ascii="Times New Roman" w:eastAsia="Times New Roman" w:hAnsi="Times New Roman" w:cs="Times New Roman"/>
          <w:sz w:val="26"/>
          <w:szCs w:val="26"/>
        </w:rPr>
        <w:t xml:space="preserve">5. Nhập khẩu nguyên vật liệu E để gia công cho phía nước ngoài </w:t>
      </w:r>
      <w:proofErr w:type="gramStart"/>
      <w:r w:rsidRPr="000B61FA">
        <w:rPr>
          <w:rFonts w:ascii="Times New Roman" w:eastAsia="Times New Roman" w:hAnsi="Times New Roman" w:cs="Times New Roman"/>
          <w:sz w:val="26"/>
          <w:szCs w:val="26"/>
        </w:rPr>
        <w:t>theo</w:t>
      </w:r>
      <w:proofErr w:type="gramEnd"/>
      <w:r w:rsidRPr="000B61FA">
        <w:rPr>
          <w:rFonts w:ascii="Times New Roman" w:eastAsia="Times New Roman" w:hAnsi="Times New Roman" w:cs="Times New Roman"/>
          <w:sz w:val="26"/>
          <w:szCs w:val="26"/>
        </w:rPr>
        <w:t xml:space="preserve"> hợp đồng gia công đã ký, trị giá lô hàng theo điều kiện CIF quy ra </w:t>
      </w:r>
      <w:r w:rsidR="00022A5C">
        <w:rPr>
          <w:rFonts w:ascii="Times New Roman" w:eastAsia="Times New Roman" w:hAnsi="Times New Roman" w:cs="Times New Roman"/>
          <w:sz w:val="26"/>
          <w:szCs w:val="26"/>
        </w:rPr>
        <w:t>tiền VN là 30.000.000 đồng.</w:t>
      </w:r>
    </w:p>
    <w:p w:rsidR="006C10AC" w:rsidRPr="000B61FA" w:rsidRDefault="006C10AC" w:rsidP="006C10AC">
      <w:pPr>
        <w:spacing w:line="360" w:lineRule="auto"/>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6.Trực</w:t>
      </w:r>
      <w:proofErr w:type="gramEnd"/>
      <w:r>
        <w:rPr>
          <w:rFonts w:ascii="Times New Roman" w:eastAsia="Times New Roman" w:hAnsi="Times New Roman" w:cs="Times New Roman"/>
          <w:sz w:val="26"/>
          <w:szCs w:val="26"/>
        </w:rPr>
        <w:t xml:space="preserve"> tiếp xuất khẩu 5.000 SP F theo điều kiện FOB là 6USD/SP. Tỷ giá tính thuế là 21</w:t>
      </w:r>
      <w:r w:rsidRPr="000B61FA">
        <w:rPr>
          <w:rFonts w:ascii="Times New Roman" w:eastAsia="Times New Roman" w:hAnsi="Times New Roman" w:cs="Times New Roman"/>
          <w:sz w:val="26"/>
          <w:szCs w:val="26"/>
        </w:rPr>
        <w:t>.500đ/USD</w:t>
      </w:r>
    </w:p>
    <w:p w:rsidR="000B61FA" w:rsidRPr="000B61FA" w:rsidRDefault="000B61FA" w:rsidP="000B61FA">
      <w:pPr>
        <w:spacing w:line="360" w:lineRule="auto"/>
        <w:jc w:val="both"/>
        <w:rPr>
          <w:rFonts w:ascii="Times New Roman" w:eastAsia="Times New Roman" w:hAnsi="Times New Roman" w:cs="Times New Roman"/>
          <w:sz w:val="26"/>
          <w:szCs w:val="26"/>
        </w:rPr>
      </w:pPr>
      <w:r w:rsidRPr="000B61FA">
        <w:rPr>
          <w:rFonts w:ascii="Times New Roman" w:eastAsia="Times New Roman" w:hAnsi="Times New Roman" w:cs="Times New Roman"/>
          <w:sz w:val="26"/>
          <w:szCs w:val="26"/>
        </w:rPr>
        <w:t xml:space="preserve">  Biết rằng : Thuế xuất </w:t>
      </w:r>
      <w:r w:rsidR="003D38AC">
        <w:rPr>
          <w:rFonts w:ascii="Times New Roman" w:eastAsia="Times New Roman" w:hAnsi="Times New Roman" w:cs="Times New Roman"/>
          <w:sz w:val="26"/>
          <w:szCs w:val="26"/>
        </w:rPr>
        <w:t xml:space="preserve">nhập khẩu SP A là 2%, SP B </w:t>
      </w:r>
      <w:r w:rsidRPr="000B61FA">
        <w:rPr>
          <w:rFonts w:ascii="Times New Roman" w:eastAsia="Times New Roman" w:hAnsi="Times New Roman" w:cs="Times New Roman"/>
          <w:sz w:val="26"/>
          <w:szCs w:val="26"/>
        </w:rPr>
        <w:t>là 10%, SP C là 15%, SP D là 2%</w:t>
      </w:r>
      <w:r w:rsidR="006C10AC">
        <w:rPr>
          <w:rFonts w:ascii="Times New Roman" w:eastAsia="Times New Roman" w:hAnsi="Times New Roman" w:cs="Times New Roman"/>
          <w:sz w:val="26"/>
          <w:szCs w:val="26"/>
        </w:rPr>
        <w:t>, SP F là 3%.</w:t>
      </w:r>
    </w:p>
    <w:p w:rsidR="00022A5C" w:rsidRPr="00A0154A" w:rsidRDefault="00022A5C" w:rsidP="00022A5C">
      <w:pPr>
        <w:spacing w:line="360" w:lineRule="auto"/>
        <w:jc w:val="both"/>
        <w:rPr>
          <w:rFonts w:ascii="Times New Roman" w:eastAsia="Times New Roman" w:hAnsi="Times New Roman" w:cs="Times New Roman"/>
          <w:b/>
          <w:sz w:val="26"/>
          <w:szCs w:val="26"/>
        </w:rPr>
      </w:pPr>
      <w:r w:rsidRPr="00A0154A">
        <w:rPr>
          <w:rFonts w:ascii="Times New Roman" w:eastAsia="Times New Roman" w:hAnsi="Times New Roman" w:cs="Times New Roman"/>
          <w:b/>
          <w:sz w:val="26"/>
          <w:szCs w:val="26"/>
        </w:rPr>
        <w:t>ĐÁP ÁN:</w:t>
      </w:r>
    </w:p>
    <w:p w:rsidR="006C13F2" w:rsidRPr="0092533A" w:rsidRDefault="00022A5C" w:rsidP="00022A5C">
      <w:pPr>
        <w:spacing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lastRenderedPageBreak/>
        <w:t xml:space="preserve">- Số </w:t>
      </w:r>
      <w:proofErr w:type="gramStart"/>
      <w:r>
        <w:rPr>
          <w:rFonts w:ascii="Times New Roman" w:eastAsia="Times New Roman" w:hAnsi="Times New Roman" w:cs="Times New Roman"/>
          <w:sz w:val="26"/>
          <w:szCs w:val="26"/>
        </w:rPr>
        <w:t xml:space="preserve">thuế </w:t>
      </w:r>
      <w:r w:rsidR="003D38AC" w:rsidRPr="00022A5C">
        <w:rPr>
          <w:rFonts w:ascii="Times New Roman" w:eastAsia="Times New Roman" w:hAnsi="Times New Roman"/>
          <w:sz w:val="26"/>
          <w:szCs w:val="26"/>
        </w:rPr>
        <w:t xml:space="preserve"> xuất</w:t>
      </w:r>
      <w:proofErr w:type="gramEnd"/>
      <w:r w:rsidR="003D38AC" w:rsidRPr="00022A5C">
        <w:rPr>
          <w:rFonts w:ascii="Times New Roman" w:eastAsia="Times New Roman" w:hAnsi="Times New Roman"/>
          <w:sz w:val="26"/>
          <w:szCs w:val="26"/>
        </w:rPr>
        <w:t xml:space="preserve"> khẩu </w:t>
      </w:r>
      <w:r>
        <w:rPr>
          <w:rFonts w:ascii="Times New Roman" w:eastAsia="Times New Roman" w:hAnsi="Times New Roman"/>
          <w:sz w:val="26"/>
          <w:szCs w:val="26"/>
        </w:rPr>
        <w:t xml:space="preserve">phải nộp ( </w:t>
      </w:r>
      <w:r w:rsidR="003D38AC" w:rsidRPr="00022A5C">
        <w:rPr>
          <w:rFonts w:ascii="Times New Roman" w:eastAsia="Times New Roman" w:hAnsi="Times New Roman"/>
          <w:sz w:val="26"/>
          <w:szCs w:val="26"/>
        </w:rPr>
        <w:t>500 sp A</w:t>
      </w:r>
      <w:r>
        <w:rPr>
          <w:rFonts w:ascii="Times New Roman" w:eastAsia="Times New Roman" w:hAnsi="Times New Roman"/>
          <w:sz w:val="26"/>
          <w:szCs w:val="26"/>
        </w:rPr>
        <w:t>):</w:t>
      </w:r>
      <w:r w:rsidR="003D38AC">
        <w:rPr>
          <w:rFonts w:ascii="Times New Roman" w:eastAsia="Times New Roman" w:hAnsi="Times New Roman"/>
          <w:sz w:val="26"/>
          <w:szCs w:val="26"/>
        </w:rPr>
        <w:t xml:space="preserve"> </w:t>
      </w:r>
      <w:r w:rsidR="0092533A" w:rsidRPr="0092533A">
        <w:rPr>
          <w:rFonts w:ascii="Times New Roman" w:eastAsia="Times New Roman" w:hAnsi="Times New Roman"/>
          <w:b/>
          <w:sz w:val="26"/>
          <w:szCs w:val="26"/>
        </w:rPr>
        <w:t>(0.25 điểm)</w:t>
      </w:r>
    </w:p>
    <w:p w:rsidR="00022A5C" w:rsidRDefault="00022A5C" w:rsidP="00022A5C">
      <w:pPr>
        <w:spacing w:line="36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500 x 10 x 22.000 x 2% = 2.200.000 đồng</w:t>
      </w:r>
    </w:p>
    <w:p w:rsidR="0092533A" w:rsidRPr="0092533A" w:rsidRDefault="00022A5C" w:rsidP="0092533A">
      <w:pPr>
        <w:spacing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 Số thuế nhâp </w:t>
      </w:r>
      <w:r w:rsidR="000B61FA" w:rsidRPr="000B61FA">
        <w:rPr>
          <w:rFonts w:ascii="Times New Roman" w:eastAsia="Times New Roman" w:hAnsi="Times New Roman" w:cs="Times New Roman"/>
          <w:sz w:val="26"/>
          <w:szCs w:val="26"/>
        </w:rPr>
        <w:t>khẩu</w:t>
      </w:r>
      <w:r>
        <w:rPr>
          <w:rFonts w:ascii="Times New Roman" w:eastAsia="Times New Roman" w:hAnsi="Times New Roman" w:cs="Times New Roman"/>
          <w:sz w:val="26"/>
          <w:szCs w:val="26"/>
        </w:rPr>
        <w:t xml:space="preserve"> phải nộp </w:t>
      </w:r>
      <w:proofErr w:type="gramStart"/>
      <w:r>
        <w:rPr>
          <w:rFonts w:ascii="Times New Roman" w:eastAsia="Times New Roman" w:hAnsi="Times New Roman" w:cs="Times New Roman"/>
          <w:sz w:val="26"/>
          <w:szCs w:val="26"/>
        </w:rPr>
        <w:t>(</w:t>
      </w:r>
      <w:r w:rsidR="000B61FA" w:rsidRPr="000B61FA">
        <w:rPr>
          <w:rFonts w:ascii="Times New Roman" w:eastAsia="Times New Roman" w:hAnsi="Times New Roman" w:cs="Times New Roman"/>
          <w:sz w:val="26"/>
          <w:szCs w:val="26"/>
        </w:rPr>
        <w:t xml:space="preserve"> lô</w:t>
      </w:r>
      <w:proofErr w:type="gramEnd"/>
      <w:r w:rsidR="000B61FA" w:rsidRPr="000B61FA">
        <w:rPr>
          <w:rFonts w:ascii="Times New Roman" w:eastAsia="Times New Roman" w:hAnsi="Times New Roman" w:cs="Times New Roman"/>
          <w:sz w:val="26"/>
          <w:szCs w:val="26"/>
        </w:rPr>
        <w:t xml:space="preserve"> hàng B</w:t>
      </w:r>
      <w:r>
        <w:rPr>
          <w:rFonts w:ascii="Times New Roman" w:eastAsia="Times New Roman" w:hAnsi="Times New Roman" w:cs="Times New Roman"/>
          <w:sz w:val="26"/>
          <w:szCs w:val="26"/>
        </w:rPr>
        <w:t>):</w:t>
      </w:r>
      <w:r w:rsidR="003D38AC">
        <w:rPr>
          <w:rFonts w:ascii="Times New Roman" w:eastAsia="Times New Roman" w:hAnsi="Times New Roman" w:cs="Times New Roman"/>
          <w:sz w:val="26"/>
          <w:szCs w:val="26"/>
        </w:rPr>
        <w:t xml:space="preserve"> </w:t>
      </w:r>
      <w:r w:rsidR="0092533A" w:rsidRPr="0092533A">
        <w:rPr>
          <w:rFonts w:ascii="Times New Roman" w:eastAsia="Times New Roman" w:hAnsi="Times New Roman"/>
          <w:b/>
          <w:sz w:val="26"/>
          <w:szCs w:val="26"/>
        </w:rPr>
        <w:t>(0.25 điểm)</w:t>
      </w:r>
    </w:p>
    <w:p w:rsidR="000B61FA" w:rsidRDefault="00022A5C" w:rsidP="00022A5C">
      <w:pPr>
        <w:spacing w:line="36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30.000 x 21.500 x 10% = 64.500.000 đồng</w:t>
      </w:r>
    </w:p>
    <w:p w:rsidR="0092533A" w:rsidRPr="0092533A" w:rsidRDefault="000B61FA" w:rsidP="0092533A">
      <w:pPr>
        <w:spacing w:line="360" w:lineRule="auto"/>
        <w:jc w:val="both"/>
        <w:rPr>
          <w:rFonts w:ascii="Times New Roman" w:eastAsia="Times New Roman" w:hAnsi="Times New Roman" w:cs="Times New Roman"/>
          <w:b/>
          <w:sz w:val="26"/>
          <w:szCs w:val="26"/>
        </w:rPr>
      </w:pPr>
      <w:r w:rsidRPr="000B61FA">
        <w:rPr>
          <w:rFonts w:ascii="Times New Roman" w:eastAsia="Times New Roman" w:hAnsi="Times New Roman" w:cs="Times New Roman"/>
          <w:sz w:val="26"/>
          <w:szCs w:val="26"/>
        </w:rPr>
        <w:t>-</w:t>
      </w:r>
      <w:r w:rsidR="00022A5C">
        <w:rPr>
          <w:rFonts w:ascii="Times New Roman" w:eastAsia="Times New Roman" w:hAnsi="Times New Roman" w:cs="Times New Roman"/>
          <w:sz w:val="26"/>
          <w:szCs w:val="26"/>
        </w:rPr>
        <w:t xml:space="preserve"> Số thuế n</w:t>
      </w:r>
      <w:r w:rsidRPr="000B61FA">
        <w:rPr>
          <w:rFonts w:ascii="Times New Roman" w:eastAsia="Times New Roman" w:hAnsi="Times New Roman" w:cs="Times New Roman"/>
          <w:sz w:val="26"/>
          <w:szCs w:val="26"/>
        </w:rPr>
        <w:t xml:space="preserve">hập khẩu </w:t>
      </w:r>
      <w:r w:rsidR="00022A5C">
        <w:rPr>
          <w:rFonts w:ascii="Times New Roman" w:eastAsia="Times New Roman" w:hAnsi="Times New Roman" w:cs="Times New Roman"/>
          <w:sz w:val="26"/>
          <w:szCs w:val="26"/>
        </w:rPr>
        <w:t>phải nộp (</w:t>
      </w:r>
      <w:r w:rsidR="003D38AC">
        <w:rPr>
          <w:rFonts w:ascii="Times New Roman" w:eastAsia="Times New Roman" w:hAnsi="Times New Roman" w:cs="Times New Roman"/>
          <w:sz w:val="26"/>
          <w:szCs w:val="26"/>
        </w:rPr>
        <w:t>500</w:t>
      </w:r>
      <w:r w:rsidRPr="000B61FA">
        <w:rPr>
          <w:rFonts w:ascii="Times New Roman" w:eastAsia="Times New Roman" w:hAnsi="Times New Roman" w:cs="Times New Roman"/>
          <w:sz w:val="26"/>
          <w:szCs w:val="26"/>
        </w:rPr>
        <w:t>sp C</w:t>
      </w:r>
      <w:r w:rsidR="00022A5C">
        <w:rPr>
          <w:rFonts w:ascii="Times New Roman" w:eastAsia="Times New Roman" w:hAnsi="Times New Roman" w:cs="Times New Roman"/>
          <w:sz w:val="26"/>
          <w:szCs w:val="26"/>
        </w:rPr>
        <w:t>):</w:t>
      </w:r>
      <w:r w:rsidR="003D38AC">
        <w:rPr>
          <w:rFonts w:ascii="Times New Roman" w:eastAsia="Times New Roman" w:hAnsi="Times New Roman" w:cs="Times New Roman"/>
          <w:sz w:val="26"/>
          <w:szCs w:val="26"/>
        </w:rPr>
        <w:t xml:space="preserve"> </w:t>
      </w:r>
      <w:r w:rsidR="0092533A" w:rsidRPr="0092533A">
        <w:rPr>
          <w:rFonts w:ascii="Times New Roman" w:eastAsia="Times New Roman" w:hAnsi="Times New Roman"/>
          <w:b/>
          <w:sz w:val="26"/>
          <w:szCs w:val="26"/>
        </w:rPr>
        <w:t>(0.25 điểm)</w:t>
      </w:r>
    </w:p>
    <w:p w:rsidR="00022A5C" w:rsidRPr="000B61FA" w:rsidRDefault="00022A5C" w:rsidP="000B61FA">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500 x (8 + 2) x </w:t>
      </w:r>
      <w:proofErr w:type="gramStart"/>
      <w:r>
        <w:rPr>
          <w:rFonts w:ascii="Times New Roman" w:eastAsia="Times New Roman" w:hAnsi="Times New Roman" w:cs="Times New Roman"/>
          <w:sz w:val="26"/>
          <w:szCs w:val="26"/>
        </w:rPr>
        <w:t>21.000  x</w:t>
      </w:r>
      <w:proofErr w:type="gramEnd"/>
      <w:r>
        <w:rPr>
          <w:rFonts w:ascii="Times New Roman" w:eastAsia="Times New Roman" w:hAnsi="Times New Roman" w:cs="Times New Roman"/>
          <w:sz w:val="26"/>
          <w:szCs w:val="26"/>
        </w:rPr>
        <w:t xml:space="preserve"> 15% = 15.750.000 đồng</w:t>
      </w:r>
    </w:p>
    <w:p w:rsidR="0092533A" w:rsidRPr="0092533A" w:rsidRDefault="00022A5C" w:rsidP="0092533A">
      <w:pPr>
        <w:spacing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 Số </w:t>
      </w:r>
      <w:proofErr w:type="gramStart"/>
      <w:r>
        <w:rPr>
          <w:rFonts w:ascii="Times New Roman" w:eastAsia="Times New Roman" w:hAnsi="Times New Roman" w:cs="Times New Roman"/>
          <w:sz w:val="26"/>
          <w:szCs w:val="26"/>
        </w:rPr>
        <w:t>thuế  x</w:t>
      </w:r>
      <w:r w:rsidR="000B61FA" w:rsidRPr="000B61FA">
        <w:rPr>
          <w:rFonts w:ascii="Times New Roman" w:eastAsia="Times New Roman" w:hAnsi="Times New Roman" w:cs="Times New Roman"/>
          <w:sz w:val="26"/>
          <w:szCs w:val="26"/>
        </w:rPr>
        <w:t>uất</w:t>
      </w:r>
      <w:proofErr w:type="gramEnd"/>
      <w:r w:rsidR="000B61FA" w:rsidRPr="000B61FA">
        <w:rPr>
          <w:rFonts w:ascii="Times New Roman" w:eastAsia="Times New Roman" w:hAnsi="Times New Roman" w:cs="Times New Roman"/>
          <w:sz w:val="26"/>
          <w:szCs w:val="26"/>
        </w:rPr>
        <w:t xml:space="preserve"> khẩu </w:t>
      </w:r>
      <w:r>
        <w:rPr>
          <w:rFonts w:ascii="Times New Roman" w:eastAsia="Times New Roman" w:hAnsi="Times New Roman" w:cs="Times New Roman"/>
          <w:sz w:val="26"/>
          <w:szCs w:val="26"/>
        </w:rPr>
        <w:t>phải nộp (</w:t>
      </w:r>
      <w:r w:rsidR="000B61FA" w:rsidRPr="000B61FA">
        <w:rPr>
          <w:rFonts w:ascii="Times New Roman" w:eastAsia="Times New Roman" w:hAnsi="Times New Roman" w:cs="Times New Roman"/>
          <w:sz w:val="26"/>
          <w:szCs w:val="26"/>
        </w:rPr>
        <w:t>10</w:t>
      </w:r>
      <w:r>
        <w:rPr>
          <w:rFonts w:ascii="Times New Roman" w:eastAsia="Times New Roman" w:hAnsi="Times New Roman" w:cs="Times New Roman"/>
          <w:sz w:val="26"/>
          <w:szCs w:val="26"/>
        </w:rPr>
        <w:t>.</w:t>
      </w:r>
      <w:r w:rsidR="000B61FA" w:rsidRPr="000B61FA">
        <w:rPr>
          <w:rFonts w:ascii="Times New Roman" w:eastAsia="Times New Roman" w:hAnsi="Times New Roman" w:cs="Times New Roman"/>
          <w:sz w:val="26"/>
          <w:szCs w:val="26"/>
        </w:rPr>
        <w:t>000 sp D</w:t>
      </w:r>
      <w:r>
        <w:rPr>
          <w:rFonts w:ascii="Times New Roman" w:eastAsia="Times New Roman" w:hAnsi="Times New Roman" w:cs="Times New Roman"/>
          <w:sz w:val="26"/>
          <w:szCs w:val="26"/>
        </w:rPr>
        <w:t>):</w:t>
      </w:r>
      <w:r w:rsidR="0092533A">
        <w:rPr>
          <w:rFonts w:ascii="Times New Roman" w:eastAsia="Times New Roman" w:hAnsi="Times New Roman" w:cs="Times New Roman"/>
          <w:sz w:val="26"/>
          <w:szCs w:val="26"/>
        </w:rPr>
        <w:t xml:space="preserve"> </w:t>
      </w:r>
      <w:r w:rsidR="0092533A" w:rsidRPr="0092533A">
        <w:rPr>
          <w:rFonts w:ascii="Times New Roman" w:eastAsia="Times New Roman" w:hAnsi="Times New Roman"/>
          <w:b/>
          <w:sz w:val="26"/>
          <w:szCs w:val="26"/>
        </w:rPr>
        <w:t>(0.25 điểm)</w:t>
      </w:r>
    </w:p>
    <w:p w:rsidR="00022A5C" w:rsidRDefault="00022A5C" w:rsidP="000B61FA">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10.000 </w:t>
      </w:r>
      <w:proofErr w:type="gramStart"/>
      <w:r>
        <w:rPr>
          <w:rFonts w:ascii="Times New Roman" w:eastAsia="Times New Roman" w:hAnsi="Times New Roman" w:cs="Times New Roman"/>
          <w:sz w:val="26"/>
          <w:szCs w:val="26"/>
        </w:rPr>
        <w:t>x(</w:t>
      </w:r>
      <w:proofErr w:type="gramEnd"/>
      <w:r>
        <w:rPr>
          <w:rFonts w:ascii="Times New Roman" w:eastAsia="Times New Roman" w:hAnsi="Times New Roman" w:cs="Times New Roman"/>
          <w:sz w:val="26"/>
          <w:szCs w:val="26"/>
        </w:rPr>
        <w:t>5-1) x  21.500 x 2% = 17.200.000 đồng</w:t>
      </w:r>
    </w:p>
    <w:p w:rsidR="0092533A" w:rsidRPr="0092533A" w:rsidRDefault="003D38AC" w:rsidP="0092533A">
      <w:pPr>
        <w:spacing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NVL E được miễn thuế</w:t>
      </w:r>
      <w:r w:rsidR="0092533A">
        <w:rPr>
          <w:rFonts w:ascii="Times New Roman" w:eastAsia="Times New Roman" w:hAnsi="Times New Roman" w:cs="Times New Roman"/>
          <w:sz w:val="26"/>
          <w:szCs w:val="26"/>
        </w:rPr>
        <w:t xml:space="preserve"> </w:t>
      </w:r>
      <w:r w:rsidR="0092533A" w:rsidRPr="0092533A">
        <w:rPr>
          <w:rFonts w:ascii="Times New Roman" w:eastAsia="Times New Roman" w:hAnsi="Times New Roman"/>
          <w:b/>
          <w:sz w:val="26"/>
          <w:szCs w:val="26"/>
        </w:rPr>
        <w:t>(0.25 điểm)</w:t>
      </w:r>
    </w:p>
    <w:p w:rsidR="0092533A" w:rsidRPr="0092533A" w:rsidRDefault="006C10AC" w:rsidP="0092533A">
      <w:pPr>
        <w:spacing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Số thuế xuất khẩu phải nộp (5.000 sp F):</w:t>
      </w:r>
      <w:r w:rsidR="0092533A">
        <w:rPr>
          <w:rFonts w:ascii="Times New Roman" w:eastAsia="Times New Roman" w:hAnsi="Times New Roman" w:cs="Times New Roman"/>
          <w:sz w:val="26"/>
          <w:szCs w:val="26"/>
        </w:rPr>
        <w:t xml:space="preserve"> </w:t>
      </w:r>
      <w:r w:rsidR="0092533A" w:rsidRPr="0092533A">
        <w:rPr>
          <w:rFonts w:ascii="Times New Roman" w:eastAsia="Times New Roman" w:hAnsi="Times New Roman"/>
          <w:b/>
          <w:sz w:val="26"/>
          <w:szCs w:val="26"/>
        </w:rPr>
        <w:t>(0.25 điểm)</w:t>
      </w:r>
    </w:p>
    <w:p w:rsidR="006C10AC" w:rsidRPr="000B61FA" w:rsidRDefault="006C10AC" w:rsidP="000B61FA">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5.000 x 6 x 21.500 x 3% = 19.350.000 đồng</w:t>
      </w:r>
    </w:p>
    <w:p w:rsidR="0092533A" w:rsidRPr="0092533A" w:rsidRDefault="003D38AC" w:rsidP="0092533A">
      <w:pPr>
        <w:spacing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Vậy tổng số thuế xuất khẩu phải nộp trong kỳ là:</w:t>
      </w:r>
      <w:r w:rsidR="0092533A">
        <w:rPr>
          <w:rFonts w:ascii="Times New Roman" w:eastAsia="Times New Roman" w:hAnsi="Times New Roman" w:cs="Times New Roman"/>
          <w:sz w:val="26"/>
          <w:szCs w:val="26"/>
        </w:rPr>
        <w:t xml:space="preserve"> </w:t>
      </w:r>
      <w:r w:rsidR="0092533A" w:rsidRPr="0092533A">
        <w:rPr>
          <w:rFonts w:ascii="Times New Roman" w:eastAsia="Times New Roman" w:hAnsi="Times New Roman"/>
          <w:b/>
          <w:sz w:val="26"/>
          <w:szCs w:val="26"/>
        </w:rPr>
        <w:t>(0.25 điểm)</w:t>
      </w:r>
    </w:p>
    <w:p w:rsidR="003D38AC" w:rsidRDefault="003D38AC" w:rsidP="000C09C8">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2.200.000 + 17.200.000</w:t>
      </w:r>
      <w:r w:rsidR="006C10AC">
        <w:rPr>
          <w:rFonts w:ascii="Times New Roman" w:eastAsia="Times New Roman" w:hAnsi="Times New Roman" w:cs="Times New Roman"/>
          <w:sz w:val="26"/>
          <w:szCs w:val="26"/>
        </w:rPr>
        <w:t xml:space="preserve"> + </w:t>
      </w:r>
      <w:proofErr w:type="gramStart"/>
      <w:r w:rsidR="006C10AC">
        <w:rPr>
          <w:rFonts w:ascii="Times New Roman" w:eastAsia="Times New Roman" w:hAnsi="Times New Roman" w:cs="Times New Roman"/>
          <w:sz w:val="26"/>
          <w:szCs w:val="26"/>
        </w:rPr>
        <w:t xml:space="preserve">19.350.000 </w:t>
      </w:r>
      <w:r w:rsidR="00F6460B">
        <w:rPr>
          <w:rFonts w:ascii="Times New Roman" w:eastAsia="Times New Roman" w:hAnsi="Times New Roman" w:cs="Times New Roman"/>
          <w:sz w:val="26"/>
          <w:szCs w:val="26"/>
        </w:rPr>
        <w:t xml:space="preserve"> =</w:t>
      </w:r>
      <w:proofErr w:type="gramEnd"/>
      <w:r w:rsidR="00F6460B">
        <w:rPr>
          <w:rFonts w:ascii="Times New Roman" w:eastAsia="Times New Roman" w:hAnsi="Times New Roman" w:cs="Times New Roman"/>
          <w:sz w:val="26"/>
          <w:szCs w:val="26"/>
        </w:rPr>
        <w:t xml:space="preserve"> 38</w:t>
      </w:r>
      <w:r>
        <w:rPr>
          <w:rFonts w:ascii="Times New Roman" w:eastAsia="Times New Roman" w:hAnsi="Times New Roman" w:cs="Times New Roman"/>
          <w:sz w:val="26"/>
          <w:szCs w:val="26"/>
        </w:rPr>
        <w:t>.</w:t>
      </w:r>
      <w:r w:rsidR="00F6460B">
        <w:rPr>
          <w:rFonts w:ascii="Times New Roman" w:eastAsia="Times New Roman" w:hAnsi="Times New Roman" w:cs="Times New Roman"/>
          <w:sz w:val="26"/>
          <w:szCs w:val="26"/>
        </w:rPr>
        <w:t>75</w:t>
      </w:r>
      <w:r>
        <w:rPr>
          <w:rFonts w:ascii="Times New Roman" w:eastAsia="Times New Roman" w:hAnsi="Times New Roman" w:cs="Times New Roman"/>
          <w:sz w:val="26"/>
          <w:szCs w:val="26"/>
        </w:rPr>
        <w:t>0.000 đồng</w:t>
      </w:r>
    </w:p>
    <w:p w:rsidR="0092533A" w:rsidRPr="0092533A" w:rsidRDefault="003D38AC" w:rsidP="0092533A">
      <w:pPr>
        <w:spacing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Tổng số thuế nhập khẩu phải nộp trong kỳ là:</w:t>
      </w:r>
      <w:r w:rsidR="0092533A">
        <w:rPr>
          <w:rFonts w:ascii="Times New Roman" w:eastAsia="Times New Roman" w:hAnsi="Times New Roman" w:cs="Times New Roman"/>
          <w:sz w:val="26"/>
          <w:szCs w:val="26"/>
        </w:rPr>
        <w:t xml:space="preserve"> </w:t>
      </w:r>
      <w:r w:rsidR="0092533A" w:rsidRPr="0092533A">
        <w:rPr>
          <w:rFonts w:ascii="Times New Roman" w:eastAsia="Times New Roman" w:hAnsi="Times New Roman"/>
          <w:b/>
          <w:sz w:val="26"/>
          <w:szCs w:val="26"/>
        </w:rPr>
        <w:t>(0.25 điểm)</w:t>
      </w:r>
    </w:p>
    <w:p w:rsidR="003D38AC" w:rsidRDefault="003D38AC" w:rsidP="000C09C8">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64.500.000 + 15.750.000 = 80.250.000 đồng</w:t>
      </w:r>
    </w:p>
    <w:p w:rsidR="00A0154A" w:rsidRDefault="00A0154A" w:rsidP="000C09C8">
      <w:pPr>
        <w:spacing w:line="360" w:lineRule="auto"/>
        <w:jc w:val="both"/>
        <w:rPr>
          <w:rFonts w:ascii="Times New Roman" w:eastAsia="Times New Roman" w:hAnsi="Times New Roman" w:cs="Times New Roman"/>
          <w:sz w:val="26"/>
          <w:szCs w:val="26"/>
        </w:rPr>
      </w:pPr>
    </w:p>
    <w:p w:rsidR="00A0154A" w:rsidRPr="007A54CB" w:rsidRDefault="00A0154A" w:rsidP="000C09C8">
      <w:pPr>
        <w:spacing w:line="360" w:lineRule="auto"/>
        <w:jc w:val="both"/>
        <w:rPr>
          <w:rFonts w:ascii="Times New Roman" w:eastAsia="Times New Roman" w:hAnsi="Times New Roman" w:cs="Times New Roman"/>
          <w:b/>
          <w:sz w:val="26"/>
          <w:szCs w:val="26"/>
        </w:rPr>
      </w:pPr>
      <w:r w:rsidRPr="007A54CB">
        <w:rPr>
          <w:rFonts w:ascii="Times New Roman" w:eastAsia="Times New Roman" w:hAnsi="Times New Roman" w:cs="Times New Roman"/>
          <w:b/>
          <w:sz w:val="26"/>
          <w:szCs w:val="26"/>
        </w:rPr>
        <w:t>Câu 8:</w:t>
      </w:r>
    </w:p>
    <w:p w:rsidR="00A0154A" w:rsidRDefault="00A0154A" w:rsidP="00A0154A">
      <w:pPr>
        <w:rPr>
          <w:rFonts w:ascii="Times New Roman" w:hAnsi="Times New Roman"/>
          <w:sz w:val="28"/>
          <w:szCs w:val="28"/>
        </w:rPr>
      </w:pPr>
      <w:r>
        <w:rPr>
          <w:rFonts w:ascii="Times New Roman" w:hAnsi="Times New Roman"/>
          <w:sz w:val="28"/>
          <w:szCs w:val="28"/>
        </w:rPr>
        <w:t>Trích tài liệu tại Công Ty X sản xuấ</w:t>
      </w:r>
      <w:r w:rsidR="002E25AF">
        <w:rPr>
          <w:rFonts w:ascii="Times New Roman" w:hAnsi="Times New Roman"/>
          <w:sz w:val="28"/>
          <w:szCs w:val="28"/>
        </w:rPr>
        <w:t>t rượu</w:t>
      </w:r>
      <w:r>
        <w:rPr>
          <w:rFonts w:ascii="Times New Roman" w:hAnsi="Times New Roman"/>
          <w:sz w:val="28"/>
          <w:szCs w:val="28"/>
        </w:rPr>
        <w:t xml:space="preserve"> thuộc diện chịu thuế TTĐB, trong tháng 8.200n có tình hình như sau:</w:t>
      </w:r>
    </w:p>
    <w:p w:rsidR="00A0154A" w:rsidRPr="00862604" w:rsidRDefault="00A0154A" w:rsidP="00A0154A">
      <w:pPr>
        <w:pStyle w:val="ListParagraph"/>
        <w:numPr>
          <w:ilvl w:val="0"/>
          <w:numId w:val="11"/>
        </w:numPr>
        <w:ind w:left="450"/>
        <w:jc w:val="both"/>
        <w:rPr>
          <w:rFonts w:ascii="Times New Roman" w:hAnsi="Times New Roman"/>
          <w:sz w:val="28"/>
          <w:szCs w:val="28"/>
        </w:rPr>
      </w:pPr>
      <w:r w:rsidRPr="00862604">
        <w:rPr>
          <w:rFonts w:ascii="Times New Roman" w:hAnsi="Times New Roman"/>
          <w:sz w:val="28"/>
          <w:szCs w:val="28"/>
        </w:rPr>
        <w:t xml:space="preserve">Bán cho công ty TNHH </w:t>
      </w:r>
      <w:proofErr w:type="gramStart"/>
      <w:r w:rsidRPr="00862604">
        <w:rPr>
          <w:rFonts w:ascii="Times New Roman" w:hAnsi="Times New Roman"/>
          <w:sz w:val="28"/>
          <w:szCs w:val="28"/>
        </w:rPr>
        <w:t>A</w:t>
      </w:r>
      <w:proofErr w:type="gramEnd"/>
      <w:r w:rsidRPr="00862604">
        <w:rPr>
          <w:rFonts w:ascii="Times New Roman" w:hAnsi="Times New Roman"/>
          <w:sz w:val="28"/>
          <w:szCs w:val="28"/>
        </w:rPr>
        <w:t xml:space="preserve"> 100 chai rượu, giá bán chưa có thuế GTGT là 198.650 đ/chai.</w:t>
      </w:r>
    </w:p>
    <w:p w:rsidR="00A0154A" w:rsidRDefault="00A0154A" w:rsidP="00A0154A">
      <w:pPr>
        <w:pStyle w:val="ListParagraph"/>
        <w:numPr>
          <w:ilvl w:val="0"/>
          <w:numId w:val="11"/>
        </w:numPr>
        <w:ind w:left="450"/>
        <w:jc w:val="both"/>
        <w:rPr>
          <w:rFonts w:ascii="Times New Roman" w:hAnsi="Times New Roman"/>
          <w:sz w:val="28"/>
          <w:szCs w:val="28"/>
        </w:rPr>
      </w:pPr>
      <w:r w:rsidRPr="00862604">
        <w:rPr>
          <w:rFonts w:ascii="Times New Roman" w:hAnsi="Times New Roman"/>
          <w:sz w:val="28"/>
          <w:szCs w:val="28"/>
        </w:rPr>
        <w:lastRenderedPageBreak/>
        <w:t>Bán cho khu công nghiệp 200 chai rượu, giá bán chưa có thuế GTGT là 194.300 đ/chai. Khi nhận hàng khu công nghiệp phát hiện và trả lại 20 chai rượu kém phẩm chất.</w:t>
      </w:r>
    </w:p>
    <w:p w:rsidR="00794E28" w:rsidRDefault="00A0154A" w:rsidP="00A0154A">
      <w:pPr>
        <w:pStyle w:val="ListParagraph"/>
        <w:numPr>
          <w:ilvl w:val="0"/>
          <w:numId w:val="11"/>
        </w:numPr>
        <w:ind w:left="450"/>
        <w:jc w:val="both"/>
        <w:rPr>
          <w:rFonts w:ascii="Times New Roman" w:hAnsi="Times New Roman"/>
          <w:sz w:val="28"/>
          <w:szCs w:val="28"/>
        </w:rPr>
      </w:pPr>
      <w:r w:rsidRPr="00794E28">
        <w:rPr>
          <w:rFonts w:ascii="Times New Roman" w:hAnsi="Times New Roman"/>
          <w:sz w:val="28"/>
          <w:szCs w:val="28"/>
        </w:rPr>
        <w:t xml:space="preserve">Nhập khẩu 01 Ôtô 4 chỗ ngồi, giá mua tại cửa khầu nhập đầu tiên của Việt Nam </w:t>
      </w:r>
      <w:proofErr w:type="gramStart"/>
      <w:r w:rsidRPr="00794E28">
        <w:rPr>
          <w:rFonts w:ascii="Times New Roman" w:hAnsi="Times New Roman"/>
          <w:sz w:val="28"/>
          <w:szCs w:val="28"/>
        </w:rPr>
        <w:t>theo</w:t>
      </w:r>
      <w:proofErr w:type="gramEnd"/>
      <w:r w:rsidRPr="00794E28">
        <w:rPr>
          <w:rFonts w:ascii="Times New Roman" w:hAnsi="Times New Roman"/>
          <w:sz w:val="28"/>
          <w:szCs w:val="28"/>
        </w:rPr>
        <w:t xml:space="preserve"> hóa đơn thương mại và hợp đồng mua bán quy ra tiền Việt Nam</w:t>
      </w:r>
      <w:r w:rsidR="00794E28" w:rsidRPr="00794E28">
        <w:rPr>
          <w:rFonts w:ascii="Times New Roman" w:hAnsi="Times New Roman"/>
          <w:sz w:val="28"/>
          <w:szCs w:val="28"/>
        </w:rPr>
        <w:t xml:space="preserve"> theo giá CIF</w:t>
      </w:r>
      <w:r w:rsidRPr="00794E28">
        <w:rPr>
          <w:rFonts w:ascii="Times New Roman" w:hAnsi="Times New Roman"/>
          <w:sz w:val="28"/>
          <w:szCs w:val="28"/>
        </w:rPr>
        <w:t xml:space="preserve"> là 360 trđ</w:t>
      </w:r>
      <w:r w:rsidR="00794E28">
        <w:rPr>
          <w:rFonts w:ascii="Times New Roman" w:hAnsi="Times New Roman"/>
          <w:sz w:val="28"/>
          <w:szCs w:val="28"/>
        </w:rPr>
        <w:t>.</w:t>
      </w:r>
    </w:p>
    <w:p w:rsidR="00A0154A" w:rsidRPr="00794E28" w:rsidRDefault="00A0154A" w:rsidP="00A0154A">
      <w:pPr>
        <w:pStyle w:val="ListParagraph"/>
        <w:numPr>
          <w:ilvl w:val="0"/>
          <w:numId w:val="11"/>
        </w:numPr>
        <w:ind w:left="450"/>
        <w:jc w:val="both"/>
        <w:rPr>
          <w:rFonts w:ascii="Times New Roman" w:hAnsi="Times New Roman"/>
          <w:sz w:val="28"/>
          <w:szCs w:val="28"/>
        </w:rPr>
      </w:pPr>
      <w:r w:rsidRPr="00794E28">
        <w:rPr>
          <w:rFonts w:ascii="Times New Roman" w:hAnsi="Times New Roman"/>
          <w:sz w:val="28"/>
          <w:szCs w:val="28"/>
        </w:rPr>
        <w:t>Bán cho khu chế xuất 100 chai rượu, giá bán tại cổng khu chế xuất là 200.000 đ/chai.</w:t>
      </w:r>
    </w:p>
    <w:p w:rsidR="00A0154A" w:rsidRDefault="00A0154A" w:rsidP="00A0154A">
      <w:pPr>
        <w:rPr>
          <w:rFonts w:ascii="Times New Roman" w:hAnsi="Times New Roman"/>
          <w:sz w:val="28"/>
          <w:szCs w:val="28"/>
        </w:rPr>
      </w:pPr>
      <w:r w:rsidRPr="00862604">
        <w:rPr>
          <w:rFonts w:ascii="Times New Roman" w:hAnsi="Times New Roman"/>
          <w:b/>
          <w:sz w:val="28"/>
          <w:szCs w:val="28"/>
        </w:rPr>
        <w:t>Yêu cầu:</w:t>
      </w:r>
      <w:r>
        <w:rPr>
          <w:rFonts w:ascii="Times New Roman" w:hAnsi="Times New Roman"/>
          <w:sz w:val="28"/>
          <w:szCs w:val="28"/>
        </w:rPr>
        <w:t xml:space="preserve"> </w:t>
      </w:r>
      <w:proofErr w:type="gramStart"/>
      <w:r>
        <w:rPr>
          <w:rFonts w:ascii="Times New Roman" w:hAnsi="Times New Roman"/>
          <w:sz w:val="28"/>
          <w:szCs w:val="28"/>
        </w:rPr>
        <w:t>Tính  thuế</w:t>
      </w:r>
      <w:proofErr w:type="gramEnd"/>
      <w:r>
        <w:rPr>
          <w:rFonts w:ascii="Times New Roman" w:hAnsi="Times New Roman"/>
          <w:sz w:val="28"/>
          <w:szCs w:val="28"/>
        </w:rPr>
        <w:t xml:space="preserve"> TTĐB Công ty X phải nộp trong tháng 8.200n?</w:t>
      </w:r>
    </w:p>
    <w:p w:rsidR="00A0154A" w:rsidRPr="00862604" w:rsidRDefault="00A0154A" w:rsidP="00A0154A">
      <w:pPr>
        <w:rPr>
          <w:rFonts w:ascii="Times New Roman" w:hAnsi="Times New Roman"/>
          <w:b/>
          <w:sz w:val="28"/>
          <w:szCs w:val="28"/>
        </w:rPr>
      </w:pPr>
      <w:r w:rsidRPr="00862604">
        <w:rPr>
          <w:rFonts w:ascii="Times New Roman" w:hAnsi="Times New Roman"/>
          <w:b/>
          <w:sz w:val="28"/>
          <w:szCs w:val="28"/>
        </w:rPr>
        <w:t>Tài liệu bổ sung:</w:t>
      </w:r>
    </w:p>
    <w:p w:rsidR="00A0154A" w:rsidRDefault="00A0154A" w:rsidP="00A0154A">
      <w:pPr>
        <w:pStyle w:val="ListParagraph"/>
        <w:numPr>
          <w:ilvl w:val="0"/>
          <w:numId w:val="10"/>
        </w:numPr>
        <w:ind w:left="0" w:firstLine="270"/>
        <w:jc w:val="both"/>
        <w:rPr>
          <w:rFonts w:ascii="Times New Roman" w:hAnsi="Times New Roman"/>
          <w:sz w:val="28"/>
          <w:szCs w:val="28"/>
        </w:rPr>
      </w:pPr>
      <w:r w:rsidRPr="00A82758">
        <w:rPr>
          <w:rFonts w:ascii="Times New Roman" w:hAnsi="Times New Roman"/>
          <w:sz w:val="28"/>
          <w:szCs w:val="28"/>
        </w:rPr>
        <w:t>Thuế suất thuế nhập khẩu Ôtô 83%.</w:t>
      </w:r>
    </w:p>
    <w:p w:rsidR="00A0154A" w:rsidRDefault="00A0154A" w:rsidP="00A0154A">
      <w:pPr>
        <w:pStyle w:val="ListParagraph"/>
        <w:numPr>
          <w:ilvl w:val="0"/>
          <w:numId w:val="10"/>
        </w:numPr>
        <w:ind w:left="0" w:firstLine="270"/>
        <w:jc w:val="both"/>
        <w:rPr>
          <w:rFonts w:ascii="Times New Roman" w:hAnsi="Times New Roman"/>
          <w:sz w:val="28"/>
          <w:szCs w:val="28"/>
        </w:rPr>
      </w:pPr>
      <w:r w:rsidRPr="00862604">
        <w:rPr>
          <w:rFonts w:ascii="Times New Roman" w:hAnsi="Times New Roman"/>
          <w:sz w:val="28"/>
          <w:szCs w:val="28"/>
        </w:rPr>
        <w:t>Thuế suất thuế</w:t>
      </w:r>
      <w:r>
        <w:rPr>
          <w:rFonts w:ascii="Times New Roman" w:hAnsi="Times New Roman"/>
          <w:sz w:val="28"/>
          <w:szCs w:val="28"/>
        </w:rPr>
        <w:t xml:space="preserve"> TTĐB</w:t>
      </w:r>
      <w:r w:rsidR="00E266C7">
        <w:rPr>
          <w:rFonts w:ascii="Times New Roman" w:hAnsi="Times New Roman"/>
          <w:sz w:val="28"/>
          <w:szCs w:val="28"/>
        </w:rPr>
        <w:t xml:space="preserve"> rượu 45%</w:t>
      </w:r>
      <w:r>
        <w:rPr>
          <w:rFonts w:ascii="Times New Roman" w:hAnsi="Times New Roman"/>
          <w:sz w:val="28"/>
          <w:szCs w:val="28"/>
        </w:rPr>
        <w:t>, Ôtô 50%.</w:t>
      </w:r>
    </w:p>
    <w:p w:rsidR="00794E28" w:rsidRPr="00794E28" w:rsidRDefault="00794E28" w:rsidP="00401DD0">
      <w:pPr>
        <w:spacing w:line="360" w:lineRule="auto"/>
        <w:jc w:val="both"/>
        <w:rPr>
          <w:rFonts w:ascii="Times New Roman" w:hAnsi="Times New Roman"/>
          <w:b/>
          <w:sz w:val="26"/>
          <w:szCs w:val="26"/>
        </w:rPr>
      </w:pPr>
      <w:r w:rsidRPr="00794E28">
        <w:rPr>
          <w:rFonts w:ascii="Times New Roman" w:hAnsi="Times New Roman"/>
          <w:b/>
          <w:sz w:val="26"/>
          <w:szCs w:val="26"/>
        </w:rPr>
        <w:t>ĐÁP ÁN</w:t>
      </w:r>
    </w:p>
    <w:p w:rsidR="00A0154A" w:rsidRDefault="00401DD0" w:rsidP="00401DD0">
      <w:pPr>
        <w:spacing w:line="360" w:lineRule="auto"/>
        <w:jc w:val="both"/>
        <w:rPr>
          <w:rFonts w:ascii="Times New Roman" w:hAnsi="Times New Roman"/>
          <w:sz w:val="26"/>
          <w:szCs w:val="26"/>
        </w:rPr>
      </w:pPr>
      <w:r>
        <w:rPr>
          <w:rFonts w:ascii="Times New Roman" w:hAnsi="Times New Roman"/>
          <w:sz w:val="26"/>
          <w:szCs w:val="26"/>
        </w:rPr>
        <w:t xml:space="preserve">1.  </w:t>
      </w:r>
      <w:r w:rsidRPr="00401DD0">
        <w:rPr>
          <w:rFonts w:ascii="Times New Roman" w:hAnsi="Times New Roman"/>
          <w:sz w:val="26"/>
          <w:szCs w:val="26"/>
        </w:rPr>
        <w:t>Số thuế TTĐB phải nộp khi bán 100 chai rượu cho cty A:</w:t>
      </w:r>
      <w:r w:rsidR="00794E28">
        <w:rPr>
          <w:rFonts w:ascii="Times New Roman" w:hAnsi="Times New Roman"/>
          <w:sz w:val="26"/>
          <w:szCs w:val="26"/>
        </w:rPr>
        <w:t xml:space="preserve"> </w:t>
      </w:r>
      <w:r w:rsidR="00794E28">
        <w:rPr>
          <w:rFonts w:ascii="Times New Roman" w:hAnsi="Times New Roman"/>
          <w:b/>
          <w:sz w:val="26"/>
          <w:szCs w:val="26"/>
        </w:rPr>
        <w:t>(0.</w:t>
      </w:r>
      <w:r w:rsidR="00794E28" w:rsidRPr="00794E28">
        <w:rPr>
          <w:rFonts w:ascii="Times New Roman" w:hAnsi="Times New Roman"/>
          <w:b/>
          <w:sz w:val="26"/>
          <w:szCs w:val="26"/>
        </w:rPr>
        <w:t>5 điểm)</w:t>
      </w:r>
    </w:p>
    <w:p w:rsidR="00401DD0" w:rsidRDefault="00401DD0" w:rsidP="00401DD0">
      <w:pPr>
        <w:spacing w:line="360" w:lineRule="auto"/>
        <w:jc w:val="both"/>
        <w:rPr>
          <w:rFonts w:ascii="Times New Roman" w:hAnsi="Times New Roman"/>
          <w:sz w:val="26"/>
          <w:szCs w:val="26"/>
        </w:rPr>
      </w:pPr>
      <w:r>
        <w:rPr>
          <w:rFonts w:ascii="Times New Roman" w:hAnsi="Times New Roman"/>
          <w:sz w:val="26"/>
          <w:szCs w:val="26"/>
        </w:rPr>
        <w:tab/>
        <w:t>100 x (198.650</w:t>
      </w:r>
      <w:proofErr w:type="gramStart"/>
      <w:r>
        <w:rPr>
          <w:rFonts w:ascii="Times New Roman" w:hAnsi="Times New Roman"/>
          <w:sz w:val="26"/>
          <w:szCs w:val="26"/>
        </w:rPr>
        <w:t>/(</w:t>
      </w:r>
      <w:proofErr w:type="gramEnd"/>
      <w:r>
        <w:rPr>
          <w:rFonts w:ascii="Times New Roman" w:hAnsi="Times New Roman"/>
          <w:sz w:val="26"/>
          <w:szCs w:val="26"/>
        </w:rPr>
        <w:t>1+45%) x 45% = 6.165.000 đ</w:t>
      </w:r>
    </w:p>
    <w:p w:rsidR="00401DD0" w:rsidRDefault="00401DD0" w:rsidP="00401DD0">
      <w:pPr>
        <w:spacing w:line="360" w:lineRule="auto"/>
        <w:jc w:val="both"/>
        <w:rPr>
          <w:rFonts w:ascii="Times New Roman" w:hAnsi="Times New Roman"/>
          <w:sz w:val="26"/>
          <w:szCs w:val="26"/>
        </w:rPr>
      </w:pPr>
      <w:r>
        <w:rPr>
          <w:rFonts w:ascii="Times New Roman" w:hAnsi="Times New Roman"/>
          <w:sz w:val="26"/>
          <w:szCs w:val="26"/>
        </w:rPr>
        <w:t>2. Số thuế TTĐB phải nộp khi bán cho khu công nghiệp:</w:t>
      </w:r>
      <w:r w:rsidR="00794E28">
        <w:rPr>
          <w:rFonts w:ascii="Times New Roman" w:hAnsi="Times New Roman"/>
          <w:sz w:val="26"/>
          <w:szCs w:val="26"/>
        </w:rPr>
        <w:t xml:space="preserve"> </w:t>
      </w:r>
      <w:r w:rsidR="00794E28">
        <w:rPr>
          <w:rFonts w:ascii="Times New Roman" w:hAnsi="Times New Roman"/>
          <w:b/>
          <w:sz w:val="26"/>
          <w:szCs w:val="26"/>
        </w:rPr>
        <w:t>(0.</w:t>
      </w:r>
      <w:r w:rsidR="00794E28" w:rsidRPr="00794E28">
        <w:rPr>
          <w:rFonts w:ascii="Times New Roman" w:hAnsi="Times New Roman"/>
          <w:b/>
          <w:sz w:val="26"/>
          <w:szCs w:val="26"/>
        </w:rPr>
        <w:t>5 điểm)</w:t>
      </w:r>
    </w:p>
    <w:p w:rsidR="00401DD0" w:rsidRDefault="00401DD0" w:rsidP="00401DD0">
      <w:pPr>
        <w:spacing w:line="360" w:lineRule="auto"/>
        <w:jc w:val="both"/>
        <w:rPr>
          <w:rFonts w:ascii="Times New Roman" w:hAnsi="Times New Roman"/>
          <w:sz w:val="26"/>
          <w:szCs w:val="26"/>
        </w:rPr>
      </w:pPr>
      <w:r>
        <w:rPr>
          <w:rFonts w:ascii="Times New Roman" w:hAnsi="Times New Roman"/>
          <w:sz w:val="26"/>
          <w:szCs w:val="26"/>
        </w:rPr>
        <w:tab/>
        <w:t>(200 – 20) x 194.300</w:t>
      </w:r>
      <w:proofErr w:type="gramStart"/>
      <w:r>
        <w:rPr>
          <w:rFonts w:ascii="Times New Roman" w:hAnsi="Times New Roman"/>
          <w:sz w:val="26"/>
          <w:szCs w:val="26"/>
        </w:rPr>
        <w:t>/(</w:t>
      </w:r>
      <w:proofErr w:type="gramEnd"/>
      <w:r>
        <w:rPr>
          <w:rFonts w:ascii="Times New Roman" w:hAnsi="Times New Roman"/>
          <w:sz w:val="26"/>
          <w:szCs w:val="26"/>
        </w:rPr>
        <w:t>1+ 45%) x 45% = 10.854.000 đ</w:t>
      </w:r>
    </w:p>
    <w:p w:rsidR="00401DD0" w:rsidRDefault="00401DD0" w:rsidP="00401DD0">
      <w:pPr>
        <w:spacing w:line="360" w:lineRule="auto"/>
        <w:jc w:val="both"/>
        <w:rPr>
          <w:rFonts w:ascii="Times New Roman" w:hAnsi="Times New Roman"/>
          <w:sz w:val="26"/>
          <w:szCs w:val="26"/>
        </w:rPr>
      </w:pPr>
      <w:r>
        <w:rPr>
          <w:rFonts w:ascii="Times New Roman" w:hAnsi="Times New Roman"/>
          <w:sz w:val="26"/>
          <w:szCs w:val="26"/>
        </w:rPr>
        <w:t xml:space="preserve">3. Số thuế </w:t>
      </w:r>
      <w:r w:rsidR="00794E28">
        <w:rPr>
          <w:rFonts w:ascii="Times New Roman" w:hAnsi="Times New Roman"/>
          <w:sz w:val="26"/>
          <w:szCs w:val="26"/>
        </w:rPr>
        <w:t xml:space="preserve">TTĐB phải nộp khi nhập khẩu là: </w:t>
      </w:r>
      <w:r w:rsidR="00794E28" w:rsidRPr="00794E28">
        <w:rPr>
          <w:rFonts w:ascii="Times New Roman" w:hAnsi="Times New Roman"/>
          <w:b/>
          <w:sz w:val="26"/>
          <w:szCs w:val="26"/>
        </w:rPr>
        <w:t>(0. 5 điểm)</w:t>
      </w:r>
    </w:p>
    <w:p w:rsidR="00794E28" w:rsidRDefault="00794E28" w:rsidP="00401DD0">
      <w:pPr>
        <w:spacing w:line="360" w:lineRule="auto"/>
        <w:jc w:val="both"/>
        <w:rPr>
          <w:rFonts w:ascii="Times New Roman" w:hAnsi="Times New Roman"/>
          <w:sz w:val="26"/>
          <w:szCs w:val="26"/>
        </w:rPr>
      </w:pPr>
      <w:r>
        <w:rPr>
          <w:rFonts w:ascii="Times New Roman" w:hAnsi="Times New Roman"/>
          <w:sz w:val="26"/>
          <w:szCs w:val="26"/>
        </w:rPr>
        <w:t>360.000.000 x (1+ 83%) x 50% = 329.400.000 đ</w:t>
      </w:r>
    </w:p>
    <w:p w:rsidR="00794E28" w:rsidRDefault="00794E28" w:rsidP="00401DD0">
      <w:pPr>
        <w:spacing w:line="360" w:lineRule="auto"/>
        <w:jc w:val="both"/>
        <w:rPr>
          <w:rFonts w:ascii="Times New Roman" w:hAnsi="Times New Roman"/>
          <w:b/>
          <w:sz w:val="26"/>
          <w:szCs w:val="26"/>
        </w:rPr>
      </w:pPr>
      <w:r>
        <w:rPr>
          <w:rFonts w:ascii="Times New Roman" w:hAnsi="Times New Roman"/>
          <w:sz w:val="26"/>
          <w:szCs w:val="26"/>
        </w:rPr>
        <w:t xml:space="preserve">4. Không chịu thuế TTĐB </w:t>
      </w:r>
      <w:r w:rsidRPr="00794E28">
        <w:rPr>
          <w:rFonts w:ascii="Times New Roman" w:hAnsi="Times New Roman"/>
          <w:b/>
          <w:sz w:val="26"/>
          <w:szCs w:val="26"/>
        </w:rPr>
        <w:t>(0.25 điểm)</w:t>
      </w:r>
    </w:p>
    <w:p w:rsidR="00794E28" w:rsidRDefault="00794E28" w:rsidP="00401DD0">
      <w:pPr>
        <w:spacing w:line="360" w:lineRule="auto"/>
        <w:jc w:val="both"/>
        <w:rPr>
          <w:rFonts w:ascii="Times New Roman" w:hAnsi="Times New Roman"/>
          <w:sz w:val="26"/>
          <w:szCs w:val="26"/>
        </w:rPr>
      </w:pPr>
      <w:proofErr w:type="gramStart"/>
      <w:r w:rsidRPr="00794E28">
        <w:rPr>
          <w:rFonts w:ascii="Times New Roman" w:hAnsi="Times New Roman"/>
          <w:sz w:val="26"/>
          <w:szCs w:val="26"/>
        </w:rPr>
        <w:t>Vậy</w:t>
      </w:r>
      <w:r>
        <w:rPr>
          <w:rFonts w:ascii="Times New Roman" w:hAnsi="Times New Roman"/>
          <w:sz w:val="26"/>
          <w:szCs w:val="26"/>
        </w:rPr>
        <w:t>.</w:t>
      </w:r>
      <w:proofErr w:type="gramEnd"/>
      <w:r>
        <w:rPr>
          <w:rFonts w:ascii="Times New Roman" w:hAnsi="Times New Roman"/>
          <w:sz w:val="26"/>
          <w:szCs w:val="26"/>
        </w:rPr>
        <w:t xml:space="preserve"> </w:t>
      </w:r>
      <w:proofErr w:type="gramStart"/>
      <w:r>
        <w:rPr>
          <w:rFonts w:ascii="Times New Roman" w:hAnsi="Times New Roman"/>
          <w:sz w:val="26"/>
          <w:szCs w:val="26"/>
        </w:rPr>
        <w:t>tổng</w:t>
      </w:r>
      <w:proofErr w:type="gramEnd"/>
      <w:r>
        <w:rPr>
          <w:rFonts w:ascii="Times New Roman" w:hAnsi="Times New Roman"/>
          <w:sz w:val="26"/>
          <w:szCs w:val="26"/>
        </w:rPr>
        <w:t xml:space="preserve"> số thuế TTĐB phải nộp trong kỳ là:</w:t>
      </w:r>
    </w:p>
    <w:p w:rsidR="00794E28" w:rsidRPr="00401DD0" w:rsidRDefault="00794E28" w:rsidP="00401DD0">
      <w:pPr>
        <w:spacing w:line="360" w:lineRule="auto"/>
        <w:jc w:val="both"/>
        <w:rPr>
          <w:rFonts w:ascii="Times New Roman" w:hAnsi="Times New Roman"/>
          <w:sz w:val="26"/>
          <w:szCs w:val="26"/>
        </w:rPr>
      </w:pPr>
      <w:r>
        <w:rPr>
          <w:rFonts w:ascii="Times New Roman" w:hAnsi="Times New Roman"/>
          <w:sz w:val="26"/>
          <w:szCs w:val="26"/>
        </w:rPr>
        <w:tab/>
        <w:t>6.165.000 + 10.854.000 + 329.400.000 =346.419.000 đ</w:t>
      </w:r>
    </w:p>
    <w:p w:rsidR="0069608E" w:rsidRPr="0069608E" w:rsidRDefault="00D130B8" w:rsidP="0069608E">
      <w:pPr>
        <w:spacing w:line="360" w:lineRule="auto"/>
        <w:jc w:val="both"/>
        <w:rPr>
          <w:rFonts w:ascii="Times New Roman" w:eastAsia="Times New Roman" w:hAnsi="Times New Roman" w:cs="Times New Roman"/>
          <w:b/>
          <w:sz w:val="26"/>
          <w:szCs w:val="26"/>
        </w:rPr>
      </w:pPr>
      <w:r>
        <w:rPr>
          <w:rFonts w:ascii="Times New Roman" w:eastAsia="Times New Roman" w:hAnsi="Times New Roman"/>
          <w:b/>
          <w:sz w:val="26"/>
          <w:szCs w:val="26"/>
        </w:rPr>
        <w:t>Câu 9</w:t>
      </w:r>
      <w:r w:rsidR="0069608E">
        <w:rPr>
          <w:rFonts w:ascii="Times New Roman" w:eastAsia="Times New Roman" w:hAnsi="Times New Roman"/>
          <w:b/>
          <w:sz w:val="26"/>
          <w:szCs w:val="26"/>
        </w:rPr>
        <w:t xml:space="preserve">: </w:t>
      </w:r>
      <w:r w:rsidR="0069608E" w:rsidRPr="000A44AC">
        <w:rPr>
          <w:rFonts w:ascii="Times New Roman" w:eastAsia="Times New Roman" w:hAnsi="Times New Roman" w:cs="Times New Roman"/>
          <w:sz w:val="26"/>
          <w:szCs w:val="26"/>
        </w:rPr>
        <w:t>Tại DN Bảo Khánh chuyên sản xuất rượu hoa quả, trong tháng có tình hình tiêu thụ rượu do đơn vị sản xuất như sau:</w:t>
      </w:r>
    </w:p>
    <w:p w:rsidR="0069608E" w:rsidRPr="000A44AC" w:rsidRDefault="0069608E" w:rsidP="0069608E">
      <w:pPr>
        <w:pStyle w:val="ListParagraph"/>
        <w:numPr>
          <w:ilvl w:val="0"/>
          <w:numId w:val="12"/>
        </w:numPr>
        <w:rPr>
          <w:rFonts w:ascii="Times New Roman" w:hAnsi="Times New Roman"/>
          <w:sz w:val="26"/>
          <w:szCs w:val="26"/>
        </w:rPr>
      </w:pPr>
      <w:r w:rsidRPr="000A44AC">
        <w:rPr>
          <w:rFonts w:ascii="Times New Roman" w:hAnsi="Times New Roman"/>
          <w:sz w:val="26"/>
          <w:szCs w:val="26"/>
        </w:rPr>
        <w:lastRenderedPageBreak/>
        <w:t>N</w:t>
      </w:r>
      <w:r w:rsidR="00C63A8F">
        <w:rPr>
          <w:rFonts w:ascii="Times New Roman" w:hAnsi="Times New Roman"/>
          <w:sz w:val="26"/>
          <w:szCs w:val="26"/>
        </w:rPr>
        <w:t xml:space="preserve">hập khẩu 1 </w:t>
      </w:r>
      <w:proofErr w:type="gramStart"/>
      <w:r w:rsidR="00C63A8F">
        <w:rPr>
          <w:rFonts w:ascii="Times New Roman" w:hAnsi="Times New Roman"/>
          <w:sz w:val="26"/>
          <w:szCs w:val="26"/>
        </w:rPr>
        <w:t>xe</w:t>
      </w:r>
      <w:proofErr w:type="gramEnd"/>
      <w:r w:rsidR="00C63A8F">
        <w:rPr>
          <w:rFonts w:ascii="Times New Roman" w:hAnsi="Times New Roman"/>
          <w:sz w:val="26"/>
          <w:szCs w:val="26"/>
        </w:rPr>
        <w:t xml:space="preserve"> ô tô trị giá CIF 300.00.000đ</w:t>
      </w:r>
      <w:r w:rsidRPr="000A44AC">
        <w:rPr>
          <w:rFonts w:ascii="Times New Roman" w:hAnsi="Times New Roman"/>
          <w:sz w:val="26"/>
          <w:szCs w:val="26"/>
        </w:rPr>
        <w:t>.</w:t>
      </w:r>
    </w:p>
    <w:p w:rsidR="0069608E" w:rsidRPr="000A44AC" w:rsidRDefault="0069608E" w:rsidP="0069608E">
      <w:pPr>
        <w:pStyle w:val="ListParagraph"/>
        <w:numPr>
          <w:ilvl w:val="0"/>
          <w:numId w:val="12"/>
        </w:numPr>
        <w:rPr>
          <w:rFonts w:ascii="Times New Roman" w:hAnsi="Times New Roman"/>
          <w:sz w:val="26"/>
          <w:szCs w:val="26"/>
        </w:rPr>
      </w:pPr>
      <w:r w:rsidRPr="000A44AC">
        <w:rPr>
          <w:rFonts w:ascii="Times New Roman" w:hAnsi="Times New Roman"/>
          <w:sz w:val="26"/>
          <w:szCs w:val="26"/>
        </w:rPr>
        <w:t xml:space="preserve">Giao đại lý 5.000 chai rượu, giá bán của đại lý </w:t>
      </w:r>
      <w:proofErr w:type="gramStart"/>
      <w:r w:rsidRPr="000A44AC">
        <w:rPr>
          <w:rFonts w:ascii="Times New Roman" w:hAnsi="Times New Roman"/>
          <w:sz w:val="26"/>
          <w:szCs w:val="26"/>
        </w:rPr>
        <w:t>theo</w:t>
      </w:r>
      <w:proofErr w:type="gramEnd"/>
      <w:r w:rsidRPr="000A44AC">
        <w:rPr>
          <w:rFonts w:ascii="Times New Roman" w:hAnsi="Times New Roman"/>
          <w:sz w:val="26"/>
          <w:szCs w:val="26"/>
        </w:rPr>
        <w:t xml:space="preserve"> hợp đồng với doanh nghiệp với giá bán chưa thuế GTGT: 24.000 đ/chai, hoa hồng đại lý 10% trên giá bán chưa thuế GTGT.</w:t>
      </w:r>
    </w:p>
    <w:p w:rsidR="0069608E" w:rsidRPr="000A44AC" w:rsidRDefault="0069608E" w:rsidP="0069608E">
      <w:pPr>
        <w:pStyle w:val="ListParagraph"/>
        <w:numPr>
          <w:ilvl w:val="0"/>
          <w:numId w:val="12"/>
        </w:numPr>
        <w:rPr>
          <w:rFonts w:ascii="Times New Roman" w:hAnsi="Times New Roman"/>
          <w:sz w:val="26"/>
          <w:szCs w:val="26"/>
        </w:rPr>
      </w:pPr>
      <w:r w:rsidRPr="000A44AC">
        <w:rPr>
          <w:rFonts w:ascii="Times New Roman" w:hAnsi="Times New Roman"/>
          <w:sz w:val="26"/>
          <w:szCs w:val="26"/>
        </w:rPr>
        <w:t>Trực tiếp bán lẻ 2.000 chai rượu, giá bán lẻ chưa thuế GTGT là 25.000 đ/chai.</w:t>
      </w:r>
    </w:p>
    <w:p w:rsidR="0069608E" w:rsidRPr="000A44AC" w:rsidRDefault="0069608E" w:rsidP="0069608E">
      <w:pPr>
        <w:pStyle w:val="ListParagraph"/>
        <w:numPr>
          <w:ilvl w:val="0"/>
          <w:numId w:val="12"/>
        </w:numPr>
        <w:rPr>
          <w:rFonts w:ascii="Times New Roman" w:hAnsi="Times New Roman"/>
          <w:sz w:val="26"/>
          <w:szCs w:val="26"/>
        </w:rPr>
      </w:pPr>
      <w:r w:rsidRPr="000A44AC">
        <w:rPr>
          <w:rFonts w:ascii="Times New Roman" w:hAnsi="Times New Roman"/>
          <w:sz w:val="26"/>
          <w:szCs w:val="26"/>
        </w:rPr>
        <w:t>Xuất bán cho công ty A 5.000 chai rượu, giá bán chưa thuế GTGT là 23.400 đ/chai chưa thu tiền, được trả chậm trong vòng 3 tháng với tổng số tiền là 122 trđ.</w:t>
      </w:r>
    </w:p>
    <w:p w:rsidR="0069608E" w:rsidRPr="000A44AC" w:rsidRDefault="0069608E" w:rsidP="0069608E">
      <w:pPr>
        <w:rPr>
          <w:rFonts w:ascii="Times New Roman" w:eastAsia="Times New Roman" w:hAnsi="Times New Roman" w:cs="Times New Roman"/>
          <w:sz w:val="26"/>
          <w:szCs w:val="26"/>
        </w:rPr>
      </w:pPr>
      <w:r w:rsidRPr="000A44AC">
        <w:rPr>
          <w:rFonts w:ascii="Times New Roman" w:eastAsia="Times New Roman" w:hAnsi="Times New Roman" w:cs="Times New Roman"/>
          <w:sz w:val="26"/>
          <w:szCs w:val="26"/>
        </w:rPr>
        <w:t>Yêu cầu: Xác định thuế TTĐB doanh nghiệp phải nộp trong tháng, biết:</w:t>
      </w:r>
    </w:p>
    <w:p w:rsidR="0069608E" w:rsidRPr="000A44AC" w:rsidRDefault="0069608E" w:rsidP="0069608E">
      <w:pPr>
        <w:pStyle w:val="ListParagraph"/>
        <w:numPr>
          <w:ilvl w:val="0"/>
          <w:numId w:val="2"/>
        </w:numPr>
        <w:rPr>
          <w:rFonts w:ascii="Times New Roman" w:hAnsi="Times New Roman"/>
          <w:sz w:val="26"/>
          <w:szCs w:val="26"/>
        </w:rPr>
      </w:pPr>
      <w:r w:rsidRPr="000A44AC">
        <w:rPr>
          <w:rFonts w:ascii="Times New Roman" w:hAnsi="Times New Roman"/>
          <w:sz w:val="26"/>
          <w:szCs w:val="26"/>
        </w:rPr>
        <w:t>Cuối tháng đại lý chỉ tiêu thụ được 90% số lượng được giao và đại lý đã xuất trả hàng còn thừa.</w:t>
      </w:r>
    </w:p>
    <w:p w:rsidR="0069608E" w:rsidRPr="000A44AC" w:rsidRDefault="0069608E" w:rsidP="0069608E">
      <w:pPr>
        <w:pStyle w:val="ListParagraph"/>
        <w:numPr>
          <w:ilvl w:val="0"/>
          <w:numId w:val="2"/>
        </w:numPr>
        <w:rPr>
          <w:rFonts w:ascii="Times New Roman" w:hAnsi="Times New Roman"/>
          <w:sz w:val="26"/>
          <w:szCs w:val="26"/>
        </w:rPr>
      </w:pPr>
      <w:r w:rsidRPr="000A44AC">
        <w:rPr>
          <w:rFonts w:ascii="Times New Roman" w:hAnsi="Times New Roman"/>
          <w:sz w:val="26"/>
          <w:szCs w:val="26"/>
        </w:rPr>
        <w:t>Thuế suất th</w:t>
      </w:r>
      <w:r w:rsidR="00C63A8F">
        <w:rPr>
          <w:rFonts w:ascii="Times New Roman" w:hAnsi="Times New Roman"/>
          <w:sz w:val="26"/>
          <w:szCs w:val="26"/>
        </w:rPr>
        <w:t>uế TTĐB của rượu hoa quả là 25%, ô tô là 50%</w:t>
      </w:r>
    </w:p>
    <w:p w:rsidR="0069608E" w:rsidRPr="000A44AC" w:rsidRDefault="00C63A8F" w:rsidP="0069608E">
      <w:pPr>
        <w:pStyle w:val="ListParagraph"/>
        <w:numPr>
          <w:ilvl w:val="0"/>
          <w:numId w:val="2"/>
        </w:numPr>
        <w:rPr>
          <w:rFonts w:ascii="Times New Roman" w:hAnsi="Times New Roman"/>
          <w:sz w:val="26"/>
          <w:szCs w:val="26"/>
        </w:rPr>
      </w:pPr>
      <w:r>
        <w:rPr>
          <w:rFonts w:ascii="Times New Roman" w:hAnsi="Times New Roman"/>
          <w:sz w:val="26"/>
          <w:szCs w:val="26"/>
        </w:rPr>
        <w:t xml:space="preserve">Thuế NK xe ô tô </w:t>
      </w:r>
      <w:r w:rsidR="0069608E" w:rsidRPr="000A44AC">
        <w:rPr>
          <w:rFonts w:ascii="Times New Roman" w:hAnsi="Times New Roman"/>
          <w:sz w:val="26"/>
          <w:szCs w:val="26"/>
        </w:rPr>
        <w:t xml:space="preserve">là </w:t>
      </w:r>
      <w:r>
        <w:rPr>
          <w:rFonts w:ascii="Times New Roman" w:hAnsi="Times New Roman"/>
          <w:sz w:val="26"/>
          <w:szCs w:val="26"/>
        </w:rPr>
        <w:t>70</w:t>
      </w:r>
      <w:r w:rsidR="0069608E" w:rsidRPr="000A44AC">
        <w:rPr>
          <w:rFonts w:ascii="Times New Roman" w:hAnsi="Times New Roman"/>
          <w:sz w:val="26"/>
          <w:szCs w:val="26"/>
        </w:rPr>
        <w:t>%</w:t>
      </w:r>
    </w:p>
    <w:p w:rsidR="00D130B8" w:rsidRDefault="0069608E" w:rsidP="00401DD0">
      <w:pPr>
        <w:spacing w:line="360" w:lineRule="auto"/>
        <w:jc w:val="both"/>
        <w:rPr>
          <w:rFonts w:ascii="Times New Roman" w:eastAsia="Times New Roman" w:hAnsi="Times New Roman"/>
          <w:b/>
          <w:sz w:val="26"/>
          <w:szCs w:val="26"/>
        </w:rPr>
      </w:pPr>
      <w:r>
        <w:rPr>
          <w:rFonts w:ascii="Times New Roman" w:eastAsia="Times New Roman" w:hAnsi="Times New Roman"/>
          <w:b/>
          <w:sz w:val="26"/>
          <w:szCs w:val="26"/>
        </w:rPr>
        <w:t>ĐÁP ÁN</w:t>
      </w:r>
    </w:p>
    <w:p w:rsidR="0069608E" w:rsidRDefault="0069608E" w:rsidP="00401DD0">
      <w:pPr>
        <w:spacing w:line="360" w:lineRule="auto"/>
        <w:jc w:val="both"/>
        <w:rPr>
          <w:rFonts w:ascii="Times New Roman" w:eastAsia="Times New Roman" w:hAnsi="Times New Roman"/>
          <w:sz w:val="26"/>
          <w:szCs w:val="26"/>
        </w:rPr>
      </w:pPr>
      <w:r>
        <w:rPr>
          <w:rFonts w:ascii="Times New Roman" w:eastAsia="Times New Roman" w:hAnsi="Times New Roman"/>
          <w:sz w:val="26"/>
          <w:szCs w:val="26"/>
        </w:rPr>
        <w:t xml:space="preserve">1. Thuế TTĐB phải nộp khi nhập </w:t>
      </w:r>
      <w:r w:rsidR="00C63A8F">
        <w:rPr>
          <w:rFonts w:ascii="Times New Roman" w:eastAsia="Times New Roman" w:hAnsi="Times New Roman"/>
          <w:sz w:val="26"/>
          <w:szCs w:val="26"/>
        </w:rPr>
        <w:t xml:space="preserve">khẩu </w:t>
      </w:r>
      <w:proofErr w:type="gramStart"/>
      <w:r w:rsidR="00C63A8F">
        <w:rPr>
          <w:rFonts w:ascii="Times New Roman" w:eastAsia="Times New Roman" w:hAnsi="Times New Roman"/>
          <w:sz w:val="26"/>
          <w:szCs w:val="26"/>
        </w:rPr>
        <w:t>xe</w:t>
      </w:r>
      <w:proofErr w:type="gramEnd"/>
      <w:r w:rsidR="00C63A8F">
        <w:rPr>
          <w:rFonts w:ascii="Times New Roman" w:eastAsia="Times New Roman" w:hAnsi="Times New Roman"/>
          <w:sz w:val="26"/>
          <w:szCs w:val="26"/>
        </w:rPr>
        <w:t xml:space="preserve"> ô tô</w:t>
      </w:r>
    </w:p>
    <w:p w:rsidR="00C63A8F" w:rsidRDefault="00C63A8F" w:rsidP="00401DD0">
      <w:pPr>
        <w:spacing w:line="360" w:lineRule="auto"/>
        <w:jc w:val="both"/>
        <w:rPr>
          <w:rFonts w:ascii="Times New Roman" w:eastAsia="Times New Roman" w:hAnsi="Times New Roman"/>
          <w:sz w:val="26"/>
          <w:szCs w:val="26"/>
        </w:rPr>
      </w:pPr>
      <w:r>
        <w:rPr>
          <w:rFonts w:ascii="Times New Roman" w:eastAsia="Times New Roman" w:hAnsi="Times New Roman"/>
          <w:sz w:val="26"/>
          <w:szCs w:val="26"/>
        </w:rPr>
        <w:tab/>
        <w:t>300.000.000 x (1 + 70%) x 50% = 255.000.000 đ</w:t>
      </w:r>
    </w:p>
    <w:p w:rsidR="00C63A8F" w:rsidRDefault="00C63A8F" w:rsidP="00401DD0">
      <w:pPr>
        <w:spacing w:line="360" w:lineRule="auto"/>
        <w:jc w:val="both"/>
        <w:rPr>
          <w:rFonts w:ascii="Times New Roman" w:eastAsia="Times New Roman" w:hAnsi="Times New Roman"/>
          <w:sz w:val="26"/>
          <w:szCs w:val="26"/>
        </w:rPr>
      </w:pPr>
      <w:r>
        <w:rPr>
          <w:rFonts w:ascii="Times New Roman" w:eastAsia="Times New Roman" w:hAnsi="Times New Roman"/>
          <w:sz w:val="26"/>
          <w:szCs w:val="26"/>
        </w:rPr>
        <w:t>2. Thuế TTĐB phải nộp khi đại lý bán hàng:</w:t>
      </w:r>
    </w:p>
    <w:p w:rsidR="00C63A8F" w:rsidRDefault="00C63A8F" w:rsidP="00C63A8F">
      <w:pPr>
        <w:spacing w:line="360" w:lineRule="auto"/>
        <w:ind w:firstLine="720"/>
        <w:jc w:val="both"/>
        <w:rPr>
          <w:rFonts w:ascii="Times New Roman" w:eastAsia="Times New Roman" w:hAnsi="Times New Roman"/>
          <w:sz w:val="26"/>
          <w:szCs w:val="26"/>
        </w:rPr>
      </w:pPr>
      <w:r>
        <w:rPr>
          <w:rFonts w:ascii="Times New Roman" w:eastAsia="Times New Roman" w:hAnsi="Times New Roman"/>
          <w:sz w:val="26"/>
          <w:szCs w:val="26"/>
        </w:rPr>
        <w:t>5.000 x 90% x 24.000/ (1+ 25%) x 25% = 21.600.000 đ</w:t>
      </w:r>
    </w:p>
    <w:p w:rsidR="00C63A8F" w:rsidRDefault="00C63A8F" w:rsidP="00C63A8F">
      <w:pPr>
        <w:spacing w:line="360" w:lineRule="auto"/>
        <w:jc w:val="both"/>
        <w:rPr>
          <w:rFonts w:ascii="Times New Roman" w:eastAsia="Times New Roman" w:hAnsi="Times New Roman"/>
          <w:sz w:val="26"/>
          <w:szCs w:val="26"/>
        </w:rPr>
      </w:pPr>
      <w:r>
        <w:rPr>
          <w:rFonts w:ascii="Times New Roman" w:eastAsia="Times New Roman" w:hAnsi="Times New Roman"/>
          <w:sz w:val="26"/>
          <w:szCs w:val="26"/>
        </w:rPr>
        <w:t>3. Thuế TTĐB phải nộp khi bán lẻ:</w:t>
      </w:r>
    </w:p>
    <w:p w:rsidR="00C63A8F" w:rsidRDefault="00C63A8F" w:rsidP="00C63A8F">
      <w:pPr>
        <w:spacing w:line="360" w:lineRule="auto"/>
        <w:jc w:val="both"/>
        <w:rPr>
          <w:rFonts w:ascii="Times New Roman" w:eastAsia="Times New Roman" w:hAnsi="Times New Roman"/>
          <w:sz w:val="26"/>
          <w:szCs w:val="26"/>
        </w:rPr>
      </w:pPr>
      <w:r>
        <w:rPr>
          <w:rFonts w:ascii="Times New Roman" w:eastAsia="Times New Roman" w:hAnsi="Times New Roman"/>
          <w:sz w:val="26"/>
          <w:szCs w:val="26"/>
        </w:rPr>
        <w:tab/>
        <w:t xml:space="preserve">2.000 x 25.000 / </w:t>
      </w:r>
      <w:proofErr w:type="gramStart"/>
      <w:r>
        <w:rPr>
          <w:rFonts w:ascii="Times New Roman" w:eastAsia="Times New Roman" w:hAnsi="Times New Roman"/>
          <w:sz w:val="26"/>
          <w:szCs w:val="26"/>
        </w:rPr>
        <w:t>( 1</w:t>
      </w:r>
      <w:proofErr w:type="gramEnd"/>
      <w:r>
        <w:rPr>
          <w:rFonts w:ascii="Times New Roman" w:eastAsia="Times New Roman" w:hAnsi="Times New Roman"/>
          <w:sz w:val="26"/>
          <w:szCs w:val="26"/>
        </w:rPr>
        <w:t>+ 25%) x 25% = 10.000.000 đ</w:t>
      </w:r>
    </w:p>
    <w:p w:rsidR="00C63A8F" w:rsidRDefault="00C63A8F" w:rsidP="00C63A8F">
      <w:pPr>
        <w:spacing w:line="360" w:lineRule="auto"/>
        <w:jc w:val="both"/>
        <w:rPr>
          <w:rFonts w:ascii="Times New Roman" w:eastAsia="Times New Roman" w:hAnsi="Times New Roman"/>
          <w:sz w:val="26"/>
          <w:szCs w:val="26"/>
        </w:rPr>
      </w:pPr>
      <w:r>
        <w:rPr>
          <w:rFonts w:ascii="Times New Roman" w:eastAsia="Times New Roman" w:hAnsi="Times New Roman"/>
          <w:sz w:val="26"/>
          <w:szCs w:val="26"/>
        </w:rPr>
        <w:t>4. Thuế TTĐB phải nộp khi bán cho công ty A:</w:t>
      </w:r>
    </w:p>
    <w:p w:rsidR="00C63A8F" w:rsidRDefault="00C63A8F" w:rsidP="00C63A8F">
      <w:pPr>
        <w:spacing w:line="360" w:lineRule="auto"/>
        <w:jc w:val="both"/>
        <w:rPr>
          <w:rFonts w:ascii="Times New Roman" w:eastAsia="Times New Roman" w:hAnsi="Times New Roman"/>
          <w:sz w:val="26"/>
          <w:szCs w:val="26"/>
        </w:rPr>
      </w:pPr>
      <w:r>
        <w:rPr>
          <w:rFonts w:ascii="Times New Roman" w:eastAsia="Times New Roman" w:hAnsi="Times New Roman"/>
          <w:sz w:val="26"/>
          <w:szCs w:val="26"/>
        </w:rPr>
        <w:tab/>
        <w:t xml:space="preserve">5.000 x 23.400 / </w:t>
      </w:r>
      <w:proofErr w:type="gramStart"/>
      <w:r>
        <w:rPr>
          <w:rFonts w:ascii="Times New Roman" w:eastAsia="Times New Roman" w:hAnsi="Times New Roman"/>
          <w:sz w:val="26"/>
          <w:szCs w:val="26"/>
        </w:rPr>
        <w:t>( 1</w:t>
      </w:r>
      <w:proofErr w:type="gramEnd"/>
      <w:r>
        <w:rPr>
          <w:rFonts w:ascii="Times New Roman" w:eastAsia="Times New Roman" w:hAnsi="Times New Roman"/>
          <w:sz w:val="26"/>
          <w:szCs w:val="26"/>
        </w:rPr>
        <w:t>+ 25%) x 25% = 23.400.000 đ</w:t>
      </w:r>
    </w:p>
    <w:p w:rsidR="00C63A8F" w:rsidRDefault="00C63A8F" w:rsidP="00C63A8F">
      <w:pPr>
        <w:spacing w:line="360" w:lineRule="auto"/>
        <w:jc w:val="both"/>
        <w:rPr>
          <w:rFonts w:ascii="Times New Roman" w:eastAsia="Times New Roman" w:hAnsi="Times New Roman"/>
          <w:sz w:val="26"/>
          <w:szCs w:val="26"/>
        </w:rPr>
      </w:pPr>
      <w:r>
        <w:rPr>
          <w:rFonts w:ascii="Times New Roman" w:eastAsia="Times New Roman" w:hAnsi="Times New Roman"/>
          <w:sz w:val="26"/>
          <w:szCs w:val="26"/>
        </w:rPr>
        <w:t xml:space="preserve">Vậy tổng số thuế TTĐB phải nộp trong kỳ là: </w:t>
      </w:r>
    </w:p>
    <w:p w:rsidR="00C63A8F" w:rsidRDefault="00C63A8F" w:rsidP="00C63A8F">
      <w:pPr>
        <w:spacing w:line="360" w:lineRule="auto"/>
        <w:ind w:firstLine="720"/>
        <w:jc w:val="both"/>
        <w:rPr>
          <w:rFonts w:ascii="Times New Roman" w:eastAsia="Times New Roman" w:hAnsi="Times New Roman"/>
          <w:sz w:val="26"/>
          <w:szCs w:val="26"/>
        </w:rPr>
      </w:pPr>
      <w:r>
        <w:rPr>
          <w:rFonts w:ascii="Times New Roman" w:eastAsia="Times New Roman" w:hAnsi="Times New Roman"/>
          <w:sz w:val="26"/>
          <w:szCs w:val="26"/>
        </w:rPr>
        <w:t xml:space="preserve">255.000.000 + 21.600.000 + 10.000.000 + </w:t>
      </w:r>
      <w:proofErr w:type="gramStart"/>
      <w:r>
        <w:rPr>
          <w:rFonts w:ascii="Times New Roman" w:eastAsia="Times New Roman" w:hAnsi="Times New Roman"/>
          <w:sz w:val="26"/>
          <w:szCs w:val="26"/>
        </w:rPr>
        <w:t>23.400.000  =</w:t>
      </w:r>
      <w:proofErr w:type="gramEnd"/>
      <w:r>
        <w:rPr>
          <w:rFonts w:ascii="Times New Roman" w:eastAsia="Times New Roman" w:hAnsi="Times New Roman"/>
          <w:sz w:val="26"/>
          <w:szCs w:val="26"/>
        </w:rPr>
        <w:t xml:space="preserve"> 310.000.000 đ</w:t>
      </w:r>
    </w:p>
    <w:p w:rsidR="004306C9" w:rsidRPr="004306C9" w:rsidRDefault="00D130B8" w:rsidP="004306C9">
      <w:pPr>
        <w:spacing w:line="360" w:lineRule="auto"/>
        <w:jc w:val="both"/>
        <w:rPr>
          <w:rFonts w:ascii="Times New Roman" w:eastAsia="Times New Roman" w:hAnsi="Times New Roman"/>
          <w:b/>
          <w:sz w:val="26"/>
          <w:szCs w:val="26"/>
        </w:rPr>
      </w:pPr>
      <w:r>
        <w:rPr>
          <w:rFonts w:ascii="Times New Roman" w:eastAsia="Times New Roman" w:hAnsi="Times New Roman"/>
          <w:b/>
          <w:sz w:val="26"/>
          <w:szCs w:val="26"/>
        </w:rPr>
        <w:lastRenderedPageBreak/>
        <w:t>Câu 10</w:t>
      </w:r>
      <w:r w:rsidR="004306C9">
        <w:rPr>
          <w:rFonts w:ascii="Times New Roman" w:eastAsia="Times New Roman" w:hAnsi="Times New Roman"/>
          <w:b/>
          <w:sz w:val="26"/>
          <w:szCs w:val="26"/>
        </w:rPr>
        <w:t xml:space="preserve">: </w:t>
      </w:r>
      <w:r w:rsidR="004306C9" w:rsidRPr="00FC4610">
        <w:rPr>
          <w:rFonts w:ascii="Times New Roman" w:hAnsi="Times New Roman" w:cs="Times New Roman"/>
          <w:sz w:val="28"/>
          <w:szCs w:val="28"/>
        </w:rPr>
        <w:t xml:space="preserve"> Trích tài liệu tại công ty thương mại X,</w:t>
      </w:r>
      <w:r w:rsidR="004306C9">
        <w:rPr>
          <w:rFonts w:ascii="Times New Roman" w:hAnsi="Times New Roman" w:cs="Times New Roman"/>
          <w:sz w:val="28"/>
          <w:szCs w:val="28"/>
        </w:rPr>
        <w:t xml:space="preserve"> trong tháng 8/</w:t>
      </w:r>
      <w:r w:rsidR="004306C9" w:rsidRPr="00FC4610">
        <w:rPr>
          <w:rFonts w:ascii="Times New Roman" w:hAnsi="Times New Roman" w:cs="Times New Roman"/>
          <w:sz w:val="28"/>
          <w:szCs w:val="28"/>
        </w:rPr>
        <w:t>200n có tình hình kinh doanh như sau:</w:t>
      </w:r>
    </w:p>
    <w:p w:rsidR="004306C9" w:rsidRPr="00FC4610" w:rsidRDefault="004306C9" w:rsidP="004306C9">
      <w:pPr>
        <w:pStyle w:val="ListParagraph"/>
        <w:numPr>
          <w:ilvl w:val="0"/>
          <w:numId w:val="13"/>
        </w:numPr>
        <w:ind w:left="180" w:hanging="180"/>
        <w:rPr>
          <w:rFonts w:ascii="Times New Roman" w:hAnsi="Times New Roman"/>
          <w:b/>
          <w:sz w:val="28"/>
          <w:szCs w:val="28"/>
        </w:rPr>
      </w:pPr>
      <w:r w:rsidRPr="00FC4610">
        <w:rPr>
          <w:rFonts w:ascii="Times New Roman" w:hAnsi="Times New Roman"/>
          <w:b/>
          <w:sz w:val="28"/>
          <w:szCs w:val="28"/>
        </w:rPr>
        <w:t>TÌNH HÌNH TỒN KHO VÀ MUA VÀO TRONG THÁNG:</w:t>
      </w:r>
    </w:p>
    <w:tbl>
      <w:tblPr>
        <w:tblStyle w:val="TableGrid"/>
        <w:tblW w:w="0" w:type="auto"/>
        <w:tblInd w:w="490" w:type="dxa"/>
        <w:tblLook w:val="04A0"/>
      </w:tblPr>
      <w:tblGrid>
        <w:gridCol w:w="892"/>
        <w:gridCol w:w="1080"/>
        <w:gridCol w:w="2137"/>
        <w:gridCol w:w="1013"/>
        <w:gridCol w:w="2146"/>
      </w:tblGrid>
      <w:tr w:rsidR="004306C9" w:rsidRPr="00FC4610" w:rsidTr="00A15E6B">
        <w:tc>
          <w:tcPr>
            <w:tcW w:w="892" w:type="dxa"/>
            <w:vMerge w:val="restart"/>
            <w:vAlign w:val="center"/>
          </w:tcPr>
          <w:p w:rsidR="004306C9" w:rsidRPr="00FC4610" w:rsidRDefault="004306C9" w:rsidP="00A15E6B">
            <w:pPr>
              <w:jc w:val="center"/>
              <w:rPr>
                <w:b/>
                <w:sz w:val="28"/>
                <w:szCs w:val="28"/>
              </w:rPr>
            </w:pPr>
            <w:r w:rsidRPr="00FC4610">
              <w:rPr>
                <w:b/>
                <w:sz w:val="28"/>
                <w:szCs w:val="28"/>
              </w:rPr>
              <w:t>Mặt</w:t>
            </w:r>
            <w:r w:rsidRPr="00FC4610">
              <w:rPr>
                <w:b/>
                <w:sz w:val="28"/>
                <w:szCs w:val="28"/>
              </w:rPr>
              <w:br/>
              <w:t>hàng</w:t>
            </w:r>
          </w:p>
        </w:tc>
        <w:tc>
          <w:tcPr>
            <w:tcW w:w="3217" w:type="dxa"/>
            <w:gridSpan w:val="2"/>
          </w:tcPr>
          <w:p w:rsidR="004306C9" w:rsidRPr="00FC4610" w:rsidRDefault="004306C9" w:rsidP="00A15E6B">
            <w:pPr>
              <w:jc w:val="center"/>
              <w:rPr>
                <w:b/>
                <w:sz w:val="28"/>
                <w:szCs w:val="28"/>
              </w:rPr>
            </w:pPr>
            <w:r w:rsidRPr="00FC4610">
              <w:rPr>
                <w:b/>
                <w:sz w:val="28"/>
                <w:szCs w:val="28"/>
              </w:rPr>
              <w:t>Tồn kho đầu kỳ</w:t>
            </w:r>
          </w:p>
        </w:tc>
        <w:tc>
          <w:tcPr>
            <w:tcW w:w="3159" w:type="dxa"/>
            <w:gridSpan w:val="2"/>
          </w:tcPr>
          <w:p w:rsidR="004306C9" w:rsidRPr="00FC4610" w:rsidRDefault="004306C9" w:rsidP="00A15E6B">
            <w:pPr>
              <w:jc w:val="center"/>
              <w:rPr>
                <w:b/>
                <w:sz w:val="28"/>
                <w:szCs w:val="28"/>
              </w:rPr>
            </w:pPr>
            <w:r w:rsidRPr="00FC4610">
              <w:rPr>
                <w:b/>
                <w:sz w:val="28"/>
                <w:szCs w:val="28"/>
              </w:rPr>
              <w:t>Mua vào trong kỳ</w:t>
            </w:r>
          </w:p>
        </w:tc>
      </w:tr>
      <w:tr w:rsidR="004306C9" w:rsidRPr="00FC4610" w:rsidTr="00A15E6B">
        <w:tc>
          <w:tcPr>
            <w:tcW w:w="892" w:type="dxa"/>
            <w:vMerge/>
          </w:tcPr>
          <w:p w:rsidR="004306C9" w:rsidRPr="00FC4610" w:rsidRDefault="004306C9" w:rsidP="00A15E6B">
            <w:pPr>
              <w:jc w:val="center"/>
              <w:rPr>
                <w:b/>
                <w:sz w:val="28"/>
                <w:szCs w:val="28"/>
              </w:rPr>
            </w:pPr>
          </w:p>
        </w:tc>
        <w:tc>
          <w:tcPr>
            <w:tcW w:w="1080" w:type="dxa"/>
            <w:vAlign w:val="center"/>
          </w:tcPr>
          <w:p w:rsidR="004306C9" w:rsidRPr="00FC4610" w:rsidRDefault="004306C9" w:rsidP="00A15E6B">
            <w:pPr>
              <w:jc w:val="center"/>
              <w:rPr>
                <w:b/>
                <w:sz w:val="28"/>
                <w:szCs w:val="28"/>
              </w:rPr>
            </w:pPr>
            <w:r w:rsidRPr="00FC4610">
              <w:rPr>
                <w:b/>
                <w:sz w:val="28"/>
                <w:szCs w:val="28"/>
              </w:rPr>
              <w:t>Số</w:t>
            </w:r>
            <w:r w:rsidRPr="00FC4610">
              <w:rPr>
                <w:b/>
                <w:sz w:val="28"/>
                <w:szCs w:val="28"/>
              </w:rPr>
              <w:br/>
              <w:t>lượng</w:t>
            </w:r>
          </w:p>
        </w:tc>
        <w:tc>
          <w:tcPr>
            <w:tcW w:w="2137" w:type="dxa"/>
            <w:vAlign w:val="center"/>
          </w:tcPr>
          <w:p w:rsidR="004306C9" w:rsidRPr="00FC4610" w:rsidRDefault="004306C9" w:rsidP="00A15E6B">
            <w:pPr>
              <w:jc w:val="center"/>
              <w:rPr>
                <w:b/>
                <w:sz w:val="28"/>
                <w:szCs w:val="28"/>
              </w:rPr>
            </w:pPr>
            <w:r w:rsidRPr="00FC4610">
              <w:rPr>
                <w:b/>
                <w:sz w:val="28"/>
                <w:szCs w:val="28"/>
              </w:rPr>
              <w:t>Đơn giá chưa thuế GTGT</w:t>
            </w:r>
          </w:p>
        </w:tc>
        <w:tc>
          <w:tcPr>
            <w:tcW w:w="1013" w:type="dxa"/>
            <w:vAlign w:val="center"/>
          </w:tcPr>
          <w:p w:rsidR="004306C9" w:rsidRPr="00FC4610" w:rsidRDefault="004306C9" w:rsidP="00A15E6B">
            <w:pPr>
              <w:jc w:val="center"/>
              <w:rPr>
                <w:b/>
                <w:sz w:val="28"/>
                <w:szCs w:val="28"/>
              </w:rPr>
            </w:pPr>
            <w:r w:rsidRPr="00FC4610">
              <w:rPr>
                <w:b/>
                <w:sz w:val="28"/>
                <w:szCs w:val="28"/>
              </w:rPr>
              <w:t>Số</w:t>
            </w:r>
            <w:r w:rsidRPr="00FC4610">
              <w:rPr>
                <w:b/>
                <w:sz w:val="28"/>
                <w:szCs w:val="28"/>
              </w:rPr>
              <w:br/>
              <w:t>lượng</w:t>
            </w:r>
          </w:p>
        </w:tc>
        <w:tc>
          <w:tcPr>
            <w:tcW w:w="2146" w:type="dxa"/>
            <w:vAlign w:val="center"/>
          </w:tcPr>
          <w:p w:rsidR="004306C9" w:rsidRPr="00FC4610" w:rsidRDefault="004306C9" w:rsidP="00A15E6B">
            <w:pPr>
              <w:jc w:val="center"/>
              <w:rPr>
                <w:b/>
                <w:sz w:val="28"/>
                <w:szCs w:val="28"/>
              </w:rPr>
            </w:pPr>
            <w:r w:rsidRPr="00FC4610">
              <w:rPr>
                <w:b/>
                <w:sz w:val="28"/>
                <w:szCs w:val="28"/>
              </w:rPr>
              <w:t>Đơn giá chưa thuế GTGT</w:t>
            </w:r>
          </w:p>
        </w:tc>
      </w:tr>
      <w:tr w:rsidR="004306C9" w:rsidRPr="00FC4610" w:rsidTr="00A15E6B">
        <w:tc>
          <w:tcPr>
            <w:tcW w:w="892" w:type="dxa"/>
          </w:tcPr>
          <w:p w:rsidR="004306C9" w:rsidRPr="00FC4610" w:rsidRDefault="004306C9" w:rsidP="00A15E6B">
            <w:pPr>
              <w:jc w:val="right"/>
              <w:rPr>
                <w:sz w:val="28"/>
                <w:szCs w:val="28"/>
              </w:rPr>
            </w:pPr>
            <w:r w:rsidRPr="00FC4610">
              <w:rPr>
                <w:sz w:val="28"/>
                <w:szCs w:val="28"/>
              </w:rPr>
              <w:t>SPA</w:t>
            </w:r>
          </w:p>
        </w:tc>
        <w:tc>
          <w:tcPr>
            <w:tcW w:w="1080" w:type="dxa"/>
          </w:tcPr>
          <w:p w:rsidR="004306C9" w:rsidRPr="00FC4610" w:rsidRDefault="004306C9" w:rsidP="00A15E6B">
            <w:pPr>
              <w:jc w:val="right"/>
              <w:rPr>
                <w:sz w:val="28"/>
                <w:szCs w:val="28"/>
              </w:rPr>
            </w:pPr>
            <w:r w:rsidRPr="00FC4610">
              <w:rPr>
                <w:sz w:val="28"/>
                <w:szCs w:val="28"/>
              </w:rPr>
              <w:t>80</w:t>
            </w:r>
          </w:p>
        </w:tc>
        <w:tc>
          <w:tcPr>
            <w:tcW w:w="2137" w:type="dxa"/>
          </w:tcPr>
          <w:p w:rsidR="004306C9" w:rsidRPr="00FC4610" w:rsidRDefault="004306C9" w:rsidP="00A15E6B">
            <w:pPr>
              <w:jc w:val="right"/>
              <w:rPr>
                <w:sz w:val="28"/>
                <w:szCs w:val="28"/>
              </w:rPr>
            </w:pPr>
            <w:r w:rsidRPr="00FC4610">
              <w:rPr>
                <w:sz w:val="28"/>
                <w:szCs w:val="28"/>
              </w:rPr>
              <w:t>100.000 đ</w:t>
            </w:r>
          </w:p>
        </w:tc>
        <w:tc>
          <w:tcPr>
            <w:tcW w:w="1013" w:type="dxa"/>
          </w:tcPr>
          <w:p w:rsidR="004306C9" w:rsidRPr="00FC4610" w:rsidRDefault="004306C9" w:rsidP="00A15E6B">
            <w:pPr>
              <w:jc w:val="right"/>
              <w:rPr>
                <w:sz w:val="28"/>
                <w:szCs w:val="28"/>
              </w:rPr>
            </w:pPr>
            <w:r w:rsidRPr="00FC4610">
              <w:rPr>
                <w:sz w:val="28"/>
                <w:szCs w:val="28"/>
              </w:rPr>
              <w:t>500</w:t>
            </w:r>
          </w:p>
        </w:tc>
        <w:tc>
          <w:tcPr>
            <w:tcW w:w="2146" w:type="dxa"/>
          </w:tcPr>
          <w:p w:rsidR="004306C9" w:rsidRPr="00FC4610" w:rsidRDefault="004306C9" w:rsidP="00A15E6B">
            <w:pPr>
              <w:jc w:val="right"/>
              <w:rPr>
                <w:sz w:val="28"/>
                <w:szCs w:val="28"/>
              </w:rPr>
            </w:pPr>
            <w:r w:rsidRPr="00FC4610">
              <w:rPr>
                <w:sz w:val="28"/>
                <w:szCs w:val="28"/>
              </w:rPr>
              <w:t>110.000 đ</w:t>
            </w:r>
          </w:p>
        </w:tc>
      </w:tr>
      <w:tr w:rsidR="004306C9" w:rsidRPr="00FC4610" w:rsidTr="00A15E6B">
        <w:tc>
          <w:tcPr>
            <w:tcW w:w="892" w:type="dxa"/>
          </w:tcPr>
          <w:p w:rsidR="004306C9" w:rsidRPr="00FC4610" w:rsidRDefault="004306C9" w:rsidP="00A15E6B">
            <w:pPr>
              <w:jc w:val="right"/>
              <w:rPr>
                <w:sz w:val="28"/>
                <w:szCs w:val="28"/>
              </w:rPr>
            </w:pPr>
            <w:r w:rsidRPr="00FC4610">
              <w:rPr>
                <w:sz w:val="28"/>
                <w:szCs w:val="28"/>
              </w:rPr>
              <w:t>SPB</w:t>
            </w:r>
          </w:p>
        </w:tc>
        <w:tc>
          <w:tcPr>
            <w:tcW w:w="1080" w:type="dxa"/>
          </w:tcPr>
          <w:p w:rsidR="004306C9" w:rsidRPr="00FC4610" w:rsidRDefault="004306C9" w:rsidP="00A15E6B">
            <w:pPr>
              <w:jc w:val="right"/>
              <w:rPr>
                <w:sz w:val="28"/>
                <w:szCs w:val="28"/>
              </w:rPr>
            </w:pPr>
            <w:r w:rsidRPr="00FC4610">
              <w:rPr>
                <w:sz w:val="28"/>
                <w:szCs w:val="28"/>
              </w:rPr>
              <w:t>50</w:t>
            </w:r>
          </w:p>
        </w:tc>
        <w:tc>
          <w:tcPr>
            <w:tcW w:w="2137" w:type="dxa"/>
          </w:tcPr>
          <w:p w:rsidR="004306C9" w:rsidRPr="00FC4610" w:rsidRDefault="004306C9" w:rsidP="00A15E6B">
            <w:pPr>
              <w:jc w:val="right"/>
              <w:rPr>
                <w:sz w:val="28"/>
                <w:szCs w:val="28"/>
              </w:rPr>
            </w:pPr>
            <w:r w:rsidRPr="00FC4610">
              <w:rPr>
                <w:sz w:val="28"/>
                <w:szCs w:val="28"/>
              </w:rPr>
              <w:t>80.000 đ</w:t>
            </w:r>
          </w:p>
        </w:tc>
        <w:tc>
          <w:tcPr>
            <w:tcW w:w="1013" w:type="dxa"/>
          </w:tcPr>
          <w:p w:rsidR="004306C9" w:rsidRPr="00FC4610" w:rsidRDefault="004306C9" w:rsidP="00A15E6B">
            <w:pPr>
              <w:jc w:val="right"/>
              <w:rPr>
                <w:sz w:val="28"/>
                <w:szCs w:val="28"/>
              </w:rPr>
            </w:pPr>
            <w:r w:rsidRPr="00FC4610">
              <w:rPr>
                <w:sz w:val="28"/>
                <w:szCs w:val="28"/>
              </w:rPr>
              <w:t>600</w:t>
            </w:r>
          </w:p>
        </w:tc>
        <w:tc>
          <w:tcPr>
            <w:tcW w:w="2146" w:type="dxa"/>
          </w:tcPr>
          <w:p w:rsidR="004306C9" w:rsidRPr="00FC4610" w:rsidRDefault="004306C9" w:rsidP="00A15E6B">
            <w:pPr>
              <w:jc w:val="right"/>
              <w:rPr>
                <w:sz w:val="28"/>
                <w:szCs w:val="28"/>
              </w:rPr>
            </w:pPr>
            <w:r w:rsidRPr="00FC4610">
              <w:rPr>
                <w:sz w:val="28"/>
                <w:szCs w:val="28"/>
              </w:rPr>
              <w:t>85.000 đ</w:t>
            </w:r>
          </w:p>
        </w:tc>
      </w:tr>
      <w:tr w:rsidR="004306C9" w:rsidRPr="00FC4610" w:rsidTr="00A15E6B">
        <w:tc>
          <w:tcPr>
            <w:tcW w:w="892" w:type="dxa"/>
          </w:tcPr>
          <w:p w:rsidR="004306C9" w:rsidRPr="00FC4610" w:rsidRDefault="004306C9" w:rsidP="00A15E6B">
            <w:pPr>
              <w:jc w:val="right"/>
              <w:rPr>
                <w:sz w:val="28"/>
                <w:szCs w:val="28"/>
              </w:rPr>
            </w:pPr>
            <w:r w:rsidRPr="00FC4610">
              <w:rPr>
                <w:sz w:val="28"/>
                <w:szCs w:val="28"/>
              </w:rPr>
              <w:t>SPC</w:t>
            </w:r>
          </w:p>
        </w:tc>
        <w:tc>
          <w:tcPr>
            <w:tcW w:w="1080" w:type="dxa"/>
          </w:tcPr>
          <w:p w:rsidR="004306C9" w:rsidRPr="00FC4610" w:rsidRDefault="004306C9" w:rsidP="00A15E6B">
            <w:pPr>
              <w:jc w:val="right"/>
              <w:rPr>
                <w:sz w:val="28"/>
                <w:szCs w:val="28"/>
              </w:rPr>
            </w:pPr>
            <w:r w:rsidRPr="00FC4610">
              <w:rPr>
                <w:sz w:val="28"/>
                <w:szCs w:val="28"/>
              </w:rPr>
              <w:t>90</w:t>
            </w:r>
          </w:p>
        </w:tc>
        <w:tc>
          <w:tcPr>
            <w:tcW w:w="2137" w:type="dxa"/>
          </w:tcPr>
          <w:p w:rsidR="004306C9" w:rsidRPr="00FC4610" w:rsidRDefault="004306C9" w:rsidP="00A15E6B">
            <w:pPr>
              <w:jc w:val="right"/>
              <w:rPr>
                <w:sz w:val="28"/>
                <w:szCs w:val="28"/>
              </w:rPr>
            </w:pPr>
            <w:r w:rsidRPr="00FC4610">
              <w:rPr>
                <w:sz w:val="28"/>
                <w:szCs w:val="28"/>
              </w:rPr>
              <w:t>20.000 đ</w:t>
            </w:r>
          </w:p>
        </w:tc>
        <w:tc>
          <w:tcPr>
            <w:tcW w:w="1013" w:type="dxa"/>
          </w:tcPr>
          <w:p w:rsidR="004306C9" w:rsidRPr="00FC4610" w:rsidRDefault="004306C9" w:rsidP="00A15E6B">
            <w:pPr>
              <w:jc w:val="right"/>
              <w:rPr>
                <w:sz w:val="28"/>
                <w:szCs w:val="28"/>
              </w:rPr>
            </w:pPr>
            <w:r w:rsidRPr="00FC4610">
              <w:rPr>
                <w:sz w:val="28"/>
                <w:szCs w:val="28"/>
              </w:rPr>
              <w:t>800</w:t>
            </w:r>
          </w:p>
        </w:tc>
        <w:tc>
          <w:tcPr>
            <w:tcW w:w="2146" w:type="dxa"/>
          </w:tcPr>
          <w:p w:rsidR="004306C9" w:rsidRPr="00FC4610" w:rsidRDefault="004306C9" w:rsidP="00A15E6B">
            <w:pPr>
              <w:jc w:val="right"/>
              <w:rPr>
                <w:sz w:val="28"/>
                <w:szCs w:val="28"/>
              </w:rPr>
            </w:pPr>
            <w:r w:rsidRPr="00FC4610">
              <w:rPr>
                <w:sz w:val="28"/>
                <w:szCs w:val="28"/>
              </w:rPr>
              <w:t>21.000 đ</w:t>
            </w:r>
          </w:p>
        </w:tc>
      </w:tr>
      <w:tr w:rsidR="004306C9" w:rsidRPr="00FC4610" w:rsidTr="00A15E6B">
        <w:tc>
          <w:tcPr>
            <w:tcW w:w="892" w:type="dxa"/>
          </w:tcPr>
          <w:p w:rsidR="004306C9" w:rsidRPr="00FC4610" w:rsidRDefault="004306C9" w:rsidP="00A15E6B">
            <w:pPr>
              <w:jc w:val="right"/>
              <w:rPr>
                <w:sz w:val="28"/>
                <w:szCs w:val="28"/>
              </w:rPr>
            </w:pPr>
            <w:r w:rsidRPr="00FC4610">
              <w:rPr>
                <w:sz w:val="28"/>
                <w:szCs w:val="28"/>
              </w:rPr>
              <w:t>SPD</w:t>
            </w:r>
          </w:p>
        </w:tc>
        <w:tc>
          <w:tcPr>
            <w:tcW w:w="1080" w:type="dxa"/>
          </w:tcPr>
          <w:p w:rsidR="004306C9" w:rsidRPr="00FC4610" w:rsidRDefault="004306C9" w:rsidP="00A15E6B">
            <w:pPr>
              <w:jc w:val="right"/>
              <w:rPr>
                <w:sz w:val="28"/>
                <w:szCs w:val="28"/>
              </w:rPr>
            </w:pPr>
            <w:r w:rsidRPr="00FC4610">
              <w:rPr>
                <w:sz w:val="28"/>
                <w:szCs w:val="28"/>
              </w:rPr>
              <w:t>30</w:t>
            </w:r>
          </w:p>
        </w:tc>
        <w:tc>
          <w:tcPr>
            <w:tcW w:w="2137" w:type="dxa"/>
          </w:tcPr>
          <w:p w:rsidR="004306C9" w:rsidRPr="00FC4610" w:rsidRDefault="004306C9" w:rsidP="00A15E6B">
            <w:pPr>
              <w:jc w:val="right"/>
              <w:rPr>
                <w:sz w:val="28"/>
                <w:szCs w:val="28"/>
              </w:rPr>
            </w:pPr>
            <w:r w:rsidRPr="00FC4610">
              <w:rPr>
                <w:sz w:val="28"/>
                <w:szCs w:val="28"/>
              </w:rPr>
              <w:t>19.000 đ</w:t>
            </w:r>
          </w:p>
        </w:tc>
        <w:tc>
          <w:tcPr>
            <w:tcW w:w="1013" w:type="dxa"/>
          </w:tcPr>
          <w:p w:rsidR="004306C9" w:rsidRPr="00FC4610" w:rsidRDefault="004306C9" w:rsidP="00A15E6B">
            <w:pPr>
              <w:jc w:val="right"/>
              <w:rPr>
                <w:sz w:val="28"/>
                <w:szCs w:val="28"/>
              </w:rPr>
            </w:pPr>
            <w:r w:rsidRPr="00FC4610">
              <w:rPr>
                <w:sz w:val="28"/>
                <w:szCs w:val="28"/>
              </w:rPr>
              <w:t>100</w:t>
            </w:r>
          </w:p>
        </w:tc>
        <w:tc>
          <w:tcPr>
            <w:tcW w:w="2146" w:type="dxa"/>
          </w:tcPr>
          <w:p w:rsidR="004306C9" w:rsidRPr="00FC4610" w:rsidRDefault="004306C9" w:rsidP="00A15E6B">
            <w:pPr>
              <w:jc w:val="right"/>
              <w:rPr>
                <w:sz w:val="28"/>
                <w:szCs w:val="28"/>
              </w:rPr>
            </w:pPr>
            <w:r w:rsidRPr="00FC4610">
              <w:rPr>
                <w:sz w:val="28"/>
                <w:szCs w:val="28"/>
              </w:rPr>
              <w:t>20.000 đ</w:t>
            </w:r>
          </w:p>
        </w:tc>
      </w:tr>
    </w:tbl>
    <w:p w:rsidR="004306C9" w:rsidRPr="00FC4610" w:rsidRDefault="004306C9" w:rsidP="004306C9">
      <w:pPr>
        <w:rPr>
          <w:rFonts w:ascii="Times New Roman" w:hAnsi="Times New Roman" w:cs="Times New Roman"/>
          <w:sz w:val="28"/>
          <w:szCs w:val="28"/>
        </w:rPr>
      </w:pPr>
    </w:p>
    <w:p w:rsidR="004306C9" w:rsidRPr="00FC4610" w:rsidRDefault="004306C9" w:rsidP="004306C9">
      <w:pPr>
        <w:rPr>
          <w:rFonts w:ascii="Times New Roman" w:hAnsi="Times New Roman" w:cs="Times New Roman"/>
          <w:sz w:val="28"/>
          <w:szCs w:val="28"/>
        </w:rPr>
      </w:pPr>
      <w:r w:rsidRPr="00FC4610">
        <w:rPr>
          <w:rFonts w:ascii="Times New Roman" w:hAnsi="Times New Roman" w:cs="Times New Roman"/>
          <w:sz w:val="28"/>
          <w:szCs w:val="28"/>
        </w:rPr>
        <w:t>Ngoài ra, trong tháng công ty X còn có mua một số vật tư và dịch vụ phục vụ cho việc bán hàng:</w:t>
      </w:r>
    </w:p>
    <w:p w:rsidR="004306C9" w:rsidRPr="00FC4610" w:rsidRDefault="004306C9" w:rsidP="004306C9">
      <w:pPr>
        <w:pStyle w:val="ListParagraph"/>
        <w:numPr>
          <w:ilvl w:val="0"/>
          <w:numId w:val="14"/>
        </w:numPr>
        <w:rPr>
          <w:rFonts w:ascii="Times New Roman" w:hAnsi="Times New Roman"/>
          <w:sz w:val="28"/>
          <w:szCs w:val="28"/>
        </w:rPr>
      </w:pPr>
      <w:r w:rsidRPr="00FC4610">
        <w:rPr>
          <w:rFonts w:ascii="Times New Roman" w:hAnsi="Times New Roman"/>
          <w:sz w:val="28"/>
          <w:szCs w:val="28"/>
        </w:rPr>
        <w:t>Có hóa đơn GTGT: giá mua đã có thuế GTGT 33trđ.</w:t>
      </w:r>
    </w:p>
    <w:p w:rsidR="004306C9" w:rsidRPr="00FC4610" w:rsidRDefault="004306C9" w:rsidP="004306C9">
      <w:pPr>
        <w:pStyle w:val="ListParagraph"/>
        <w:numPr>
          <w:ilvl w:val="0"/>
          <w:numId w:val="14"/>
        </w:numPr>
        <w:rPr>
          <w:rFonts w:ascii="Times New Roman" w:hAnsi="Times New Roman"/>
          <w:sz w:val="28"/>
          <w:szCs w:val="28"/>
        </w:rPr>
      </w:pPr>
      <w:r w:rsidRPr="00FC4610">
        <w:rPr>
          <w:rFonts w:ascii="Times New Roman" w:hAnsi="Times New Roman"/>
          <w:sz w:val="28"/>
          <w:szCs w:val="28"/>
        </w:rPr>
        <w:t>Có hóa đơn Bán hàng: giá mua 10trđ.</w:t>
      </w:r>
    </w:p>
    <w:p w:rsidR="004306C9" w:rsidRPr="000C0552" w:rsidRDefault="004306C9" w:rsidP="004306C9">
      <w:pPr>
        <w:pStyle w:val="ListParagraph"/>
        <w:numPr>
          <w:ilvl w:val="0"/>
          <w:numId w:val="13"/>
        </w:numPr>
        <w:ind w:left="180" w:hanging="180"/>
        <w:rPr>
          <w:rFonts w:ascii="Times New Roman" w:hAnsi="Times New Roman"/>
          <w:b/>
          <w:sz w:val="28"/>
          <w:szCs w:val="28"/>
        </w:rPr>
      </w:pPr>
      <w:r w:rsidRPr="000C0552">
        <w:rPr>
          <w:rFonts w:ascii="Times New Roman" w:hAnsi="Times New Roman"/>
          <w:b/>
          <w:sz w:val="28"/>
          <w:szCs w:val="28"/>
        </w:rPr>
        <w:t>TÌNH HÌNH TIÊU THỤ TRONG THÁNG:</w:t>
      </w:r>
    </w:p>
    <w:tbl>
      <w:tblPr>
        <w:tblStyle w:val="TableGrid"/>
        <w:tblW w:w="0" w:type="auto"/>
        <w:tblInd w:w="490" w:type="dxa"/>
        <w:tblLook w:val="04A0"/>
      </w:tblPr>
      <w:tblGrid>
        <w:gridCol w:w="1778"/>
        <w:gridCol w:w="1710"/>
        <w:gridCol w:w="2970"/>
      </w:tblGrid>
      <w:tr w:rsidR="004306C9" w:rsidRPr="00FC4610" w:rsidTr="00A15E6B">
        <w:tc>
          <w:tcPr>
            <w:tcW w:w="1778" w:type="dxa"/>
          </w:tcPr>
          <w:p w:rsidR="004306C9" w:rsidRPr="00FC4610" w:rsidRDefault="004306C9" w:rsidP="00A15E6B">
            <w:pPr>
              <w:jc w:val="center"/>
              <w:rPr>
                <w:b/>
                <w:sz w:val="28"/>
                <w:szCs w:val="28"/>
              </w:rPr>
            </w:pPr>
            <w:r w:rsidRPr="00FC4610">
              <w:rPr>
                <w:b/>
                <w:sz w:val="28"/>
                <w:szCs w:val="28"/>
              </w:rPr>
              <w:t>Mặt hàng</w:t>
            </w:r>
          </w:p>
        </w:tc>
        <w:tc>
          <w:tcPr>
            <w:tcW w:w="1710" w:type="dxa"/>
          </w:tcPr>
          <w:p w:rsidR="004306C9" w:rsidRPr="00FC4610" w:rsidRDefault="004306C9" w:rsidP="00A15E6B">
            <w:pPr>
              <w:jc w:val="center"/>
              <w:rPr>
                <w:b/>
                <w:sz w:val="28"/>
                <w:szCs w:val="28"/>
              </w:rPr>
            </w:pPr>
            <w:r w:rsidRPr="00FC4610">
              <w:rPr>
                <w:b/>
                <w:sz w:val="28"/>
                <w:szCs w:val="28"/>
              </w:rPr>
              <w:t>Số lượng</w:t>
            </w:r>
          </w:p>
        </w:tc>
        <w:tc>
          <w:tcPr>
            <w:tcW w:w="2970" w:type="dxa"/>
          </w:tcPr>
          <w:p w:rsidR="004306C9" w:rsidRPr="00FC4610" w:rsidRDefault="004306C9" w:rsidP="00A15E6B">
            <w:pPr>
              <w:jc w:val="center"/>
              <w:rPr>
                <w:b/>
                <w:sz w:val="28"/>
                <w:szCs w:val="28"/>
              </w:rPr>
            </w:pPr>
            <w:r w:rsidRPr="00FC4610">
              <w:rPr>
                <w:b/>
                <w:sz w:val="28"/>
                <w:szCs w:val="28"/>
              </w:rPr>
              <w:t>Đơn giá chưa thuế GTGT</w:t>
            </w:r>
          </w:p>
        </w:tc>
      </w:tr>
      <w:tr w:rsidR="004306C9" w:rsidRPr="00FC4610" w:rsidTr="00A15E6B">
        <w:tc>
          <w:tcPr>
            <w:tcW w:w="1778" w:type="dxa"/>
          </w:tcPr>
          <w:p w:rsidR="004306C9" w:rsidRPr="00FC4610" w:rsidRDefault="004306C9" w:rsidP="00A15E6B">
            <w:pPr>
              <w:rPr>
                <w:sz w:val="28"/>
                <w:szCs w:val="28"/>
              </w:rPr>
            </w:pPr>
            <w:r w:rsidRPr="00FC4610">
              <w:rPr>
                <w:sz w:val="28"/>
                <w:szCs w:val="28"/>
              </w:rPr>
              <w:t>SP A</w:t>
            </w:r>
          </w:p>
        </w:tc>
        <w:tc>
          <w:tcPr>
            <w:tcW w:w="1710" w:type="dxa"/>
          </w:tcPr>
          <w:p w:rsidR="004306C9" w:rsidRPr="00FC4610" w:rsidRDefault="004306C9" w:rsidP="00A15E6B">
            <w:pPr>
              <w:jc w:val="right"/>
              <w:rPr>
                <w:sz w:val="28"/>
                <w:szCs w:val="28"/>
              </w:rPr>
            </w:pPr>
            <w:r w:rsidRPr="00FC4610">
              <w:rPr>
                <w:sz w:val="28"/>
                <w:szCs w:val="28"/>
              </w:rPr>
              <w:t>520</w:t>
            </w:r>
          </w:p>
        </w:tc>
        <w:tc>
          <w:tcPr>
            <w:tcW w:w="2970" w:type="dxa"/>
          </w:tcPr>
          <w:p w:rsidR="004306C9" w:rsidRPr="00FC4610" w:rsidRDefault="004306C9" w:rsidP="00A15E6B">
            <w:pPr>
              <w:jc w:val="right"/>
              <w:rPr>
                <w:sz w:val="28"/>
                <w:szCs w:val="28"/>
              </w:rPr>
            </w:pPr>
            <w:r w:rsidRPr="00FC4610">
              <w:rPr>
                <w:sz w:val="28"/>
                <w:szCs w:val="28"/>
              </w:rPr>
              <w:t>150.000 đ</w:t>
            </w:r>
          </w:p>
        </w:tc>
      </w:tr>
      <w:tr w:rsidR="004306C9" w:rsidRPr="00FC4610" w:rsidTr="00A15E6B">
        <w:tc>
          <w:tcPr>
            <w:tcW w:w="1778" w:type="dxa"/>
          </w:tcPr>
          <w:p w:rsidR="004306C9" w:rsidRPr="00FC4610" w:rsidRDefault="004306C9" w:rsidP="00A15E6B">
            <w:pPr>
              <w:rPr>
                <w:sz w:val="28"/>
                <w:szCs w:val="28"/>
              </w:rPr>
            </w:pPr>
            <w:r w:rsidRPr="00FC4610">
              <w:rPr>
                <w:sz w:val="28"/>
                <w:szCs w:val="28"/>
              </w:rPr>
              <w:t>SP B</w:t>
            </w:r>
          </w:p>
        </w:tc>
        <w:tc>
          <w:tcPr>
            <w:tcW w:w="1710" w:type="dxa"/>
          </w:tcPr>
          <w:p w:rsidR="004306C9" w:rsidRPr="00FC4610" w:rsidRDefault="004306C9" w:rsidP="00A15E6B">
            <w:pPr>
              <w:jc w:val="right"/>
              <w:rPr>
                <w:sz w:val="28"/>
                <w:szCs w:val="28"/>
              </w:rPr>
            </w:pPr>
            <w:r w:rsidRPr="00FC4610">
              <w:rPr>
                <w:sz w:val="28"/>
                <w:szCs w:val="28"/>
              </w:rPr>
              <w:t>630</w:t>
            </w:r>
          </w:p>
        </w:tc>
        <w:tc>
          <w:tcPr>
            <w:tcW w:w="2970" w:type="dxa"/>
          </w:tcPr>
          <w:p w:rsidR="004306C9" w:rsidRPr="00FC4610" w:rsidRDefault="004306C9" w:rsidP="00A15E6B">
            <w:pPr>
              <w:jc w:val="right"/>
              <w:rPr>
                <w:sz w:val="28"/>
                <w:szCs w:val="28"/>
              </w:rPr>
            </w:pPr>
            <w:r w:rsidRPr="00FC4610">
              <w:rPr>
                <w:sz w:val="28"/>
                <w:szCs w:val="28"/>
              </w:rPr>
              <w:t>120.000 đ</w:t>
            </w:r>
          </w:p>
        </w:tc>
      </w:tr>
      <w:tr w:rsidR="004306C9" w:rsidRPr="00FC4610" w:rsidTr="00A15E6B">
        <w:tc>
          <w:tcPr>
            <w:tcW w:w="1778" w:type="dxa"/>
          </w:tcPr>
          <w:p w:rsidR="004306C9" w:rsidRPr="00FC4610" w:rsidRDefault="004306C9" w:rsidP="00A15E6B">
            <w:pPr>
              <w:rPr>
                <w:sz w:val="28"/>
                <w:szCs w:val="28"/>
              </w:rPr>
            </w:pPr>
            <w:r w:rsidRPr="00FC4610">
              <w:rPr>
                <w:sz w:val="28"/>
                <w:szCs w:val="28"/>
              </w:rPr>
              <w:t>SP C</w:t>
            </w:r>
          </w:p>
        </w:tc>
        <w:tc>
          <w:tcPr>
            <w:tcW w:w="1710" w:type="dxa"/>
          </w:tcPr>
          <w:p w:rsidR="004306C9" w:rsidRPr="00FC4610" w:rsidRDefault="004306C9" w:rsidP="00A15E6B">
            <w:pPr>
              <w:jc w:val="right"/>
              <w:rPr>
                <w:sz w:val="28"/>
                <w:szCs w:val="28"/>
              </w:rPr>
            </w:pPr>
            <w:r w:rsidRPr="00FC4610">
              <w:rPr>
                <w:sz w:val="28"/>
                <w:szCs w:val="28"/>
              </w:rPr>
              <w:t>840</w:t>
            </w:r>
          </w:p>
        </w:tc>
        <w:tc>
          <w:tcPr>
            <w:tcW w:w="2970" w:type="dxa"/>
          </w:tcPr>
          <w:p w:rsidR="004306C9" w:rsidRPr="00FC4610" w:rsidRDefault="004306C9" w:rsidP="00A15E6B">
            <w:pPr>
              <w:jc w:val="right"/>
              <w:rPr>
                <w:sz w:val="28"/>
                <w:szCs w:val="28"/>
              </w:rPr>
            </w:pPr>
            <w:r w:rsidRPr="00FC4610">
              <w:rPr>
                <w:sz w:val="28"/>
                <w:szCs w:val="28"/>
              </w:rPr>
              <w:t>40.000 đ</w:t>
            </w:r>
          </w:p>
        </w:tc>
      </w:tr>
      <w:tr w:rsidR="004306C9" w:rsidRPr="00FC4610" w:rsidTr="00A15E6B">
        <w:tc>
          <w:tcPr>
            <w:tcW w:w="1778" w:type="dxa"/>
          </w:tcPr>
          <w:p w:rsidR="004306C9" w:rsidRPr="00FC4610" w:rsidRDefault="004306C9" w:rsidP="00A15E6B">
            <w:pPr>
              <w:rPr>
                <w:sz w:val="28"/>
                <w:szCs w:val="28"/>
              </w:rPr>
            </w:pPr>
            <w:r w:rsidRPr="00FC4610">
              <w:rPr>
                <w:sz w:val="28"/>
                <w:szCs w:val="28"/>
              </w:rPr>
              <w:t>SP D</w:t>
            </w:r>
          </w:p>
        </w:tc>
        <w:tc>
          <w:tcPr>
            <w:tcW w:w="1710" w:type="dxa"/>
          </w:tcPr>
          <w:p w:rsidR="004306C9" w:rsidRPr="00FC4610" w:rsidRDefault="004306C9" w:rsidP="00A15E6B">
            <w:pPr>
              <w:jc w:val="right"/>
              <w:rPr>
                <w:sz w:val="28"/>
                <w:szCs w:val="28"/>
              </w:rPr>
            </w:pPr>
            <w:r w:rsidRPr="00FC4610">
              <w:rPr>
                <w:sz w:val="28"/>
                <w:szCs w:val="28"/>
              </w:rPr>
              <w:t>110</w:t>
            </w:r>
          </w:p>
        </w:tc>
        <w:tc>
          <w:tcPr>
            <w:tcW w:w="2970" w:type="dxa"/>
          </w:tcPr>
          <w:p w:rsidR="004306C9" w:rsidRPr="00FC4610" w:rsidRDefault="004306C9" w:rsidP="00A15E6B">
            <w:pPr>
              <w:jc w:val="right"/>
              <w:rPr>
                <w:sz w:val="28"/>
                <w:szCs w:val="28"/>
              </w:rPr>
            </w:pPr>
            <w:r w:rsidRPr="00FC4610">
              <w:rPr>
                <w:sz w:val="28"/>
                <w:szCs w:val="28"/>
              </w:rPr>
              <w:t>35.000 đ</w:t>
            </w:r>
          </w:p>
        </w:tc>
      </w:tr>
    </w:tbl>
    <w:p w:rsidR="004306C9" w:rsidRPr="00FC4610" w:rsidRDefault="004306C9" w:rsidP="004306C9">
      <w:pPr>
        <w:rPr>
          <w:rFonts w:ascii="Times New Roman" w:hAnsi="Times New Roman" w:cs="Times New Roman"/>
          <w:sz w:val="28"/>
          <w:szCs w:val="28"/>
        </w:rPr>
      </w:pPr>
    </w:p>
    <w:p w:rsidR="004306C9" w:rsidRPr="00FC4610" w:rsidRDefault="004306C9" w:rsidP="004306C9">
      <w:pPr>
        <w:rPr>
          <w:rFonts w:ascii="Times New Roman" w:hAnsi="Times New Roman" w:cs="Times New Roman"/>
          <w:sz w:val="28"/>
          <w:szCs w:val="28"/>
        </w:rPr>
      </w:pPr>
      <w:r w:rsidRPr="00FC4610">
        <w:rPr>
          <w:rFonts w:ascii="Times New Roman" w:hAnsi="Times New Roman" w:cs="Times New Roman"/>
          <w:b/>
          <w:sz w:val="28"/>
          <w:szCs w:val="28"/>
        </w:rPr>
        <w:t>Yêu cầu:</w:t>
      </w:r>
      <w:r w:rsidRPr="00FC4610">
        <w:rPr>
          <w:rFonts w:ascii="Times New Roman" w:hAnsi="Times New Roman" w:cs="Times New Roman"/>
          <w:sz w:val="28"/>
          <w:szCs w:val="28"/>
        </w:rPr>
        <w:t xml:space="preserve"> Xác định thuế GTGT mà công ty thương mại X phải nộp trong tháng 8.200n?</w:t>
      </w:r>
    </w:p>
    <w:p w:rsidR="004306C9" w:rsidRPr="00FC4610" w:rsidRDefault="004306C9" w:rsidP="004306C9">
      <w:pPr>
        <w:rPr>
          <w:rFonts w:ascii="Times New Roman" w:hAnsi="Times New Roman" w:cs="Times New Roman"/>
          <w:b/>
          <w:sz w:val="28"/>
          <w:szCs w:val="28"/>
        </w:rPr>
      </w:pPr>
      <w:r w:rsidRPr="00FC4610">
        <w:rPr>
          <w:rFonts w:ascii="Times New Roman" w:hAnsi="Times New Roman" w:cs="Times New Roman"/>
          <w:b/>
          <w:sz w:val="28"/>
          <w:szCs w:val="28"/>
        </w:rPr>
        <w:t>Tài liệu bổ sung:</w:t>
      </w:r>
    </w:p>
    <w:p w:rsidR="004306C9" w:rsidRPr="00FC4610" w:rsidRDefault="004306C9" w:rsidP="004306C9">
      <w:pPr>
        <w:pStyle w:val="ListParagraph"/>
        <w:numPr>
          <w:ilvl w:val="0"/>
          <w:numId w:val="15"/>
        </w:numPr>
        <w:rPr>
          <w:rFonts w:ascii="Times New Roman" w:hAnsi="Times New Roman"/>
          <w:sz w:val="28"/>
          <w:szCs w:val="28"/>
        </w:rPr>
      </w:pPr>
      <w:r w:rsidRPr="00FC4610">
        <w:rPr>
          <w:rFonts w:ascii="Times New Roman" w:hAnsi="Times New Roman"/>
          <w:sz w:val="28"/>
          <w:szCs w:val="28"/>
        </w:rPr>
        <w:t>Thuế suất thuế GTGT các hàng hóa, dịch vụ 10%.</w:t>
      </w:r>
    </w:p>
    <w:p w:rsidR="004306C9" w:rsidRDefault="004306C9" w:rsidP="004306C9">
      <w:pPr>
        <w:pStyle w:val="ListParagraph"/>
        <w:numPr>
          <w:ilvl w:val="0"/>
          <w:numId w:val="15"/>
        </w:numPr>
        <w:rPr>
          <w:rFonts w:ascii="Times New Roman" w:hAnsi="Times New Roman"/>
          <w:sz w:val="28"/>
          <w:szCs w:val="28"/>
        </w:rPr>
      </w:pPr>
      <w:r w:rsidRPr="00FC4610">
        <w:rPr>
          <w:rFonts w:ascii="Times New Roman" w:hAnsi="Times New Roman"/>
          <w:sz w:val="28"/>
          <w:szCs w:val="28"/>
        </w:rPr>
        <w:t>Hàng hóa, dịch vụ mua vào đều có chứng từ thanh toán ngân hàng.</w:t>
      </w:r>
    </w:p>
    <w:p w:rsidR="00C63A8F" w:rsidRDefault="004306C9" w:rsidP="00401DD0">
      <w:pPr>
        <w:spacing w:line="360" w:lineRule="auto"/>
        <w:jc w:val="both"/>
        <w:rPr>
          <w:rFonts w:ascii="Times New Roman" w:eastAsia="Times New Roman" w:hAnsi="Times New Roman"/>
          <w:b/>
          <w:sz w:val="26"/>
          <w:szCs w:val="26"/>
        </w:rPr>
      </w:pPr>
      <w:r>
        <w:rPr>
          <w:rFonts w:ascii="Times New Roman" w:eastAsia="Times New Roman" w:hAnsi="Times New Roman"/>
          <w:b/>
          <w:sz w:val="26"/>
          <w:szCs w:val="26"/>
        </w:rPr>
        <w:t>ĐÁP ÁN</w:t>
      </w:r>
    </w:p>
    <w:p w:rsidR="004306C9" w:rsidRDefault="00144DBB" w:rsidP="00401DD0">
      <w:pPr>
        <w:spacing w:line="36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4306C9">
        <w:rPr>
          <w:rFonts w:ascii="Times New Roman" w:eastAsia="Times New Roman" w:hAnsi="Times New Roman"/>
          <w:sz w:val="26"/>
          <w:szCs w:val="26"/>
        </w:rPr>
        <w:t>Tổng số thuế GTGT đầu vào được khấu trừ là:</w:t>
      </w:r>
    </w:p>
    <w:p w:rsidR="00144DBB" w:rsidRPr="00144DBB" w:rsidRDefault="00144DBB" w:rsidP="00401DD0">
      <w:pPr>
        <w:spacing w:line="360" w:lineRule="auto"/>
        <w:jc w:val="both"/>
        <w:rPr>
          <w:rFonts w:ascii="Times New Roman" w:eastAsia="Times New Roman" w:hAnsi="Times New Roman"/>
          <w:b/>
          <w:sz w:val="26"/>
          <w:szCs w:val="26"/>
        </w:rPr>
      </w:pPr>
      <w:r>
        <w:rPr>
          <w:rFonts w:ascii="Times New Roman" w:eastAsia="Times New Roman" w:hAnsi="Times New Roman"/>
          <w:sz w:val="26"/>
          <w:szCs w:val="26"/>
        </w:rPr>
        <w:lastRenderedPageBreak/>
        <w:tab/>
        <w:t xml:space="preserve">[(500 x 110.000) + (600 x 85.000) + (800 x 21.000) + (100 x 20.000)] x 10% =+ 33.000.000 / (1+10%) x 10% = 15.480.000 đ </w:t>
      </w:r>
      <w:r w:rsidRPr="00144DBB">
        <w:rPr>
          <w:rFonts w:ascii="Times New Roman" w:eastAsia="Times New Roman" w:hAnsi="Times New Roman"/>
          <w:b/>
          <w:sz w:val="26"/>
          <w:szCs w:val="26"/>
        </w:rPr>
        <w:t>(0.75 điểm)</w:t>
      </w:r>
    </w:p>
    <w:p w:rsidR="00144DBB" w:rsidRDefault="00144DBB" w:rsidP="00401DD0">
      <w:pPr>
        <w:spacing w:line="360" w:lineRule="auto"/>
        <w:jc w:val="both"/>
        <w:rPr>
          <w:rFonts w:ascii="Times New Roman" w:eastAsia="Times New Roman" w:hAnsi="Times New Roman"/>
          <w:sz w:val="26"/>
          <w:szCs w:val="26"/>
        </w:rPr>
      </w:pPr>
      <w:r>
        <w:rPr>
          <w:rFonts w:ascii="Times New Roman" w:eastAsia="Times New Roman" w:hAnsi="Times New Roman"/>
          <w:sz w:val="26"/>
          <w:szCs w:val="26"/>
        </w:rPr>
        <w:t>- Tổng số thuế GTGT đầu ra:</w:t>
      </w:r>
    </w:p>
    <w:p w:rsidR="00144DBB" w:rsidRDefault="00144DBB" w:rsidP="00401DD0">
      <w:pPr>
        <w:spacing w:line="360" w:lineRule="auto"/>
        <w:jc w:val="both"/>
        <w:rPr>
          <w:rFonts w:ascii="Times New Roman" w:eastAsia="Times New Roman" w:hAnsi="Times New Roman"/>
          <w:sz w:val="26"/>
          <w:szCs w:val="26"/>
        </w:rPr>
      </w:pPr>
      <w:r>
        <w:rPr>
          <w:rFonts w:ascii="Times New Roman" w:eastAsia="Times New Roman" w:hAnsi="Times New Roman"/>
          <w:sz w:val="26"/>
          <w:szCs w:val="26"/>
        </w:rPr>
        <w:tab/>
        <w:t>[(520 x 150.000) + (630 x 120.000) + (840 x 40.000) + (110 x 35.000)] x 10% = 19.105.000đ</w:t>
      </w:r>
      <w:r w:rsidRPr="00144DBB">
        <w:rPr>
          <w:rFonts w:ascii="Times New Roman" w:eastAsia="Times New Roman" w:hAnsi="Times New Roman"/>
          <w:b/>
          <w:sz w:val="26"/>
          <w:szCs w:val="26"/>
        </w:rPr>
        <w:t xml:space="preserve"> (0.75 điểm)</w:t>
      </w:r>
    </w:p>
    <w:p w:rsidR="00144DBB" w:rsidRDefault="00144DBB" w:rsidP="00401DD0">
      <w:pPr>
        <w:spacing w:line="360" w:lineRule="auto"/>
        <w:jc w:val="both"/>
        <w:rPr>
          <w:rFonts w:ascii="Times New Roman" w:eastAsia="Times New Roman" w:hAnsi="Times New Roman"/>
          <w:sz w:val="26"/>
          <w:szCs w:val="26"/>
        </w:rPr>
      </w:pPr>
      <w:r>
        <w:rPr>
          <w:rFonts w:ascii="Times New Roman" w:eastAsia="Times New Roman" w:hAnsi="Times New Roman"/>
          <w:sz w:val="26"/>
          <w:szCs w:val="26"/>
        </w:rPr>
        <w:t xml:space="preserve">Vậy tổng số thuế GTGT phải nộp là: </w:t>
      </w:r>
    </w:p>
    <w:p w:rsidR="00144DBB" w:rsidRPr="00144DBB" w:rsidRDefault="00144DBB" w:rsidP="00401DD0">
      <w:pPr>
        <w:spacing w:line="360" w:lineRule="auto"/>
        <w:jc w:val="both"/>
        <w:rPr>
          <w:rFonts w:ascii="Times New Roman" w:eastAsia="Times New Roman" w:hAnsi="Times New Roman"/>
          <w:b/>
          <w:sz w:val="26"/>
          <w:szCs w:val="26"/>
        </w:rPr>
      </w:pPr>
      <w:r>
        <w:rPr>
          <w:rFonts w:ascii="Times New Roman" w:eastAsia="Times New Roman" w:hAnsi="Times New Roman"/>
          <w:sz w:val="26"/>
          <w:szCs w:val="26"/>
        </w:rPr>
        <w:tab/>
        <w:t>19.105.000 – 15.480.000 = 3.625.000 đ</w:t>
      </w:r>
      <w:r w:rsidRPr="00144DBB">
        <w:rPr>
          <w:rFonts w:ascii="Times New Roman" w:eastAsia="Times New Roman" w:hAnsi="Times New Roman"/>
          <w:b/>
          <w:sz w:val="26"/>
          <w:szCs w:val="26"/>
        </w:rPr>
        <w:t xml:space="preserve"> (0.5 điểm)</w:t>
      </w:r>
    </w:p>
    <w:p w:rsidR="00144DBB" w:rsidRPr="004306C9" w:rsidRDefault="00144DBB" w:rsidP="00401DD0">
      <w:pPr>
        <w:spacing w:line="360" w:lineRule="auto"/>
        <w:jc w:val="both"/>
        <w:rPr>
          <w:rFonts w:ascii="Times New Roman" w:eastAsia="Times New Roman" w:hAnsi="Times New Roman"/>
          <w:sz w:val="26"/>
          <w:szCs w:val="26"/>
        </w:rPr>
      </w:pPr>
      <w:r>
        <w:rPr>
          <w:rFonts w:ascii="Times New Roman" w:eastAsia="Times New Roman" w:hAnsi="Times New Roman"/>
          <w:sz w:val="26"/>
          <w:szCs w:val="26"/>
        </w:rPr>
        <w:tab/>
      </w:r>
    </w:p>
    <w:sectPr w:rsidR="00144DBB" w:rsidRPr="004306C9" w:rsidSect="006C13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2FCF"/>
    <w:multiLevelType w:val="hybridMultilevel"/>
    <w:tmpl w:val="88244968"/>
    <w:lvl w:ilvl="0" w:tplc="32C076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069E9"/>
    <w:multiLevelType w:val="hybridMultilevel"/>
    <w:tmpl w:val="89F29D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D5581"/>
    <w:multiLevelType w:val="hybridMultilevel"/>
    <w:tmpl w:val="D8B29E12"/>
    <w:lvl w:ilvl="0" w:tplc="9FDAF7A6">
      <w:start w:val="1"/>
      <w:numFmt w:val="bullet"/>
      <w:lvlText w:val="-"/>
      <w:lvlJc w:val="left"/>
      <w:pPr>
        <w:tabs>
          <w:tab w:val="num" w:pos="720"/>
        </w:tabs>
        <w:ind w:left="720" w:hanging="360"/>
      </w:pPr>
      <w:rPr>
        <w:rFonts w:ascii="Times New Roman" w:hAnsi="Times New Roman" w:hint="default"/>
      </w:rPr>
    </w:lvl>
    <w:lvl w:ilvl="1" w:tplc="329026E8" w:tentative="1">
      <w:start w:val="1"/>
      <w:numFmt w:val="bullet"/>
      <w:lvlText w:val="-"/>
      <w:lvlJc w:val="left"/>
      <w:pPr>
        <w:tabs>
          <w:tab w:val="num" w:pos="1440"/>
        </w:tabs>
        <w:ind w:left="1440" w:hanging="360"/>
      </w:pPr>
      <w:rPr>
        <w:rFonts w:ascii="Times New Roman" w:hAnsi="Times New Roman" w:hint="default"/>
      </w:rPr>
    </w:lvl>
    <w:lvl w:ilvl="2" w:tplc="15105268" w:tentative="1">
      <w:start w:val="1"/>
      <w:numFmt w:val="bullet"/>
      <w:lvlText w:val="-"/>
      <w:lvlJc w:val="left"/>
      <w:pPr>
        <w:tabs>
          <w:tab w:val="num" w:pos="2160"/>
        </w:tabs>
        <w:ind w:left="2160" w:hanging="360"/>
      </w:pPr>
      <w:rPr>
        <w:rFonts w:ascii="Times New Roman" w:hAnsi="Times New Roman" w:hint="default"/>
      </w:rPr>
    </w:lvl>
    <w:lvl w:ilvl="3" w:tplc="C4B29140" w:tentative="1">
      <w:start w:val="1"/>
      <w:numFmt w:val="bullet"/>
      <w:lvlText w:val="-"/>
      <w:lvlJc w:val="left"/>
      <w:pPr>
        <w:tabs>
          <w:tab w:val="num" w:pos="2880"/>
        </w:tabs>
        <w:ind w:left="2880" w:hanging="360"/>
      </w:pPr>
      <w:rPr>
        <w:rFonts w:ascii="Times New Roman" w:hAnsi="Times New Roman" w:hint="default"/>
      </w:rPr>
    </w:lvl>
    <w:lvl w:ilvl="4" w:tplc="A5F675CA" w:tentative="1">
      <w:start w:val="1"/>
      <w:numFmt w:val="bullet"/>
      <w:lvlText w:val="-"/>
      <w:lvlJc w:val="left"/>
      <w:pPr>
        <w:tabs>
          <w:tab w:val="num" w:pos="3600"/>
        </w:tabs>
        <w:ind w:left="3600" w:hanging="360"/>
      </w:pPr>
      <w:rPr>
        <w:rFonts w:ascii="Times New Roman" w:hAnsi="Times New Roman" w:hint="default"/>
      </w:rPr>
    </w:lvl>
    <w:lvl w:ilvl="5" w:tplc="57386FB8" w:tentative="1">
      <w:start w:val="1"/>
      <w:numFmt w:val="bullet"/>
      <w:lvlText w:val="-"/>
      <w:lvlJc w:val="left"/>
      <w:pPr>
        <w:tabs>
          <w:tab w:val="num" w:pos="4320"/>
        </w:tabs>
        <w:ind w:left="4320" w:hanging="360"/>
      </w:pPr>
      <w:rPr>
        <w:rFonts w:ascii="Times New Roman" w:hAnsi="Times New Roman" w:hint="default"/>
      </w:rPr>
    </w:lvl>
    <w:lvl w:ilvl="6" w:tplc="66265560" w:tentative="1">
      <w:start w:val="1"/>
      <w:numFmt w:val="bullet"/>
      <w:lvlText w:val="-"/>
      <w:lvlJc w:val="left"/>
      <w:pPr>
        <w:tabs>
          <w:tab w:val="num" w:pos="5040"/>
        </w:tabs>
        <w:ind w:left="5040" w:hanging="360"/>
      </w:pPr>
      <w:rPr>
        <w:rFonts w:ascii="Times New Roman" w:hAnsi="Times New Roman" w:hint="default"/>
      </w:rPr>
    </w:lvl>
    <w:lvl w:ilvl="7" w:tplc="CD56F7F8" w:tentative="1">
      <w:start w:val="1"/>
      <w:numFmt w:val="bullet"/>
      <w:lvlText w:val="-"/>
      <w:lvlJc w:val="left"/>
      <w:pPr>
        <w:tabs>
          <w:tab w:val="num" w:pos="5760"/>
        </w:tabs>
        <w:ind w:left="5760" w:hanging="360"/>
      </w:pPr>
      <w:rPr>
        <w:rFonts w:ascii="Times New Roman" w:hAnsi="Times New Roman" w:hint="default"/>
      </w:rPr>
    </w:lvl>
    <w:lvl w:ilvl="8" w:tplc="A7B65D4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EC204A"/>
    <w:multiLevelType w:val="hybridMultilevel"/>
    <w:tmpl w:val="EC180D1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1D44685C"/>
    <w:multiLevelType w:val="hybridMultilevel"/>
    <w:tmpl w:val="B576E9F8"/>
    <w:lvl w:ilvl="0" w:tplc="18887366">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CF00619"/>
    <w:multiLevelType w:val="hybridMultilevel"/>
    <w:tmpl w:val="99723BEA"/>
    <w:lvl w:ilvl="0" w:tplc="5D58753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5016032"/>
    <w:multiLevelType w:val="hybridMultilevel"/>
    <w:tmpl w:val="C6B6BA4A"/>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BF56640"/>
    <w:multiLevelType w:val="hybridMultilevel"/>
    <w:tmpl w:val="D1DEA81C"/>
    <w:lvl w:ilvl="0" w:tplc="4D0056EA">
      <w:start w:val="1"/>
      <w:numFmt w:val="upperRoman"/>
      <w:lvlText w:val="%1."/>
      <w:lvlJc w:val="left"/>
      <w:pPr>
        <w:ind w:left="1080" w:hanging="72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DF52AFB"/>
    <w:multiLevelType w:val="hybridMultilevel"/>
    <w:tmpl w:val="439E6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F46638"/>
    <w:multiLevelType w:val="hybridMultilevel"/>
    <w:tmpl w:val="BD62117C"/>
    <w:lvl w:ilvl="0" w:tplc="DDD4C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29F214B"/>
    <w:multiLevelType w:val="hybridMultilevel"/>
    <w:tmpl w:val="1570F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5DA7E6D"/>
    <w:multiLevelType w:val="hybridMultilevel"/>
    <w:tmpl w:val="C2F22F98"/>
    <w:lvl w:ilvl="0" w:tplc="32C076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0A5631"/>
    <w:multiLevelType w:val="hybridMultilevel"/>
    <w:tmpl w:val="4942DA48"/>
    <w:lvl w:ilvl="0" w:tplc="A790CD58">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B496D92"/>
    <w:multiLevelType w:val="hybridMultilevel"/>
    <w:tmpl w:val="30160082"/>
    <w:lvl w:ilvl="0" w:tplc="26B071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E7B7711"/>
    <w:multiLevelType w:val="hybridMultilevel"/>
    <w:tmpl w:val="184C85E4"/>
    <w:lvl w:ilvl="0" w:tplc="32C076B4">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4"/>
  </w:num>
  <w:num w:numId="11">
    <w:abstractNumId w:val="3"/>
  </w:num>
  <w:num w:numId="12">
    <w:abstractNumId w:val="13"/>
  </w:num>
  <w:num w:numId="13">
    <w:abstractNumId w:val="1"/>
  </w:num>
  <w:num w:numId="14">
    <w:abstractNumId w:val="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useFELayout/>
  </w:compat>
  <w:rsids>
    <w:rsidRoot w:val="005360B6"/>
    <w:rsid w:val="00022A5C"/>
    <w:rsid w:val="000B61FA"/>
    <w:rsid w:val="000C09C8"/>
    <w:rsid w:val="00144DBB"/>
    <w:rsid w:val="00175516"/>
    <w:rsid w:val="002D7ED0"/>
    <w:rsid w:val="002E25AF"/>
    <w:rsid w:val="003D38AC"/>
    <w:rsid w:val="00401DD0"/>
    <w:rsid w:val="004306C9"/>
    <w:rsid w:val="004A020D"/>
    <w:rsid w:val="005360B6"/>
    <w:rsid w:val="005F46C1"/>
    <w:rsid w:val="0069608E"/>
    <w:rsid w:val="006B2AD4"/>
    <w:rsid w:val="006C10AC"/>
    <w:rsid w:val="006C13F2"/>
    <w:rsid w:val="00794E28"/>
    <w:rsid w:val="007A54CB"/>
    <w:rsid w:val="00896195"/>
    <w:rsid w:val="008A173A"/>
    <w:rsid w:val="0092533A"/>
    <w:rsid w:val="00955B6E"/>
    <w:rsid w:val="009B22ED"/>
    <w:rsid w:val="009C1DC4"/>
    <w:rsid w:val="00A0154A"/>
    <w:rsid w:val="00C63A8F"/>
    <w:rsid w:val="00D130B8"/>
    <w:rsid w:val="00D219E3"/>
    <w:rsid w:val="00E266C7"/>
    <w:rsid w:val="00F6460B"/>
    <w:rsid w:val="00FF5D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0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5D30"/>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58362391">
      <w:bodyDiv w:val="1"/>
      <w:marLeft w:val="0"/>
      <w:marRight w:val="0"/>
      <w:marTop w:val="0"/>
      <w:marBottom w:val="0"/>
      <w:divBdr>
        <w:top w:val="none" w:sz="0" w:space="0" w:color="auto"/>
        <w:left w:val="none" w:sz="0" w:space="0" w:color="auto"/>
        <w:bottom w:val="none" w:sz="0" w:space="0" w:color="auto"/>
        <w:right w:val="none" w:sz="0" w:space="0" w:color="auto"/>
      </w:divBdr>
    </w:div>
    <w:div w:id="208360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1129</TotalTime>
  <Pages>12</Pages>
  <Words>1948</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mylinh</dc:creator>
  <cp:keywords/>
  <dc:description/>
  <cp:lastModifiedBy>mylinh</cp:lastModifiedBy>
  <cp:revision>7</cp:revision>
  <dcterms:created xsi:type="dcterms:W3CDTF">2015-05-02T06:46:00Z</dcterms:created>
  <dcterms:modified xsi:type="dcterms:W3CDTF">2015-05-05T04:20:00Z</dcterms:modified>
</cp:coreProperties>
</file>